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2F0" w:rsidRPr="0086742E" w:rsidRDefault="009272F0" w:rsidP="009272F0">
      <w:pPr>
        <w:jc w:val="right"/>
      </w:pPr>
      <w:r w:rsidRPr="00C825B8">
        <w:t>Утверждаю</w:t>
      </w:r>
      <w:r w:rsidRPr="0086742E">
        <w:t>:</w:t>
      </w:r>
    </w:p>
    <w:p w:rsidR="009272F0" w:rsidRPr="0086742E" w:rsidRDefault="008132E4" w:rsidP="009272F0">
      <w:pPr>
        <w:jc w:val="right"/>
      </w:pPr>
      <w:r>
        <w:t>ТОО</w:t>
      </w:r>
      <w:r w:rsidRPr="0086742E">
        <w:t xml:space="preserve"> «</w:t>
      </w:r>
      <w:r w:rsidR="009E74FF" w:rsidRPr="009E74FF">
        <w:t>Центр микрохирургии глаза</w:t>
      </w:r>
      <w:r w:rsidRPr="0086742E">
        <w:t>»</w:t>
      </w:r>
    </w:p>
    <w:p w:rsidR="009272F0" w:rsidRPr="00C825B8" w:rsidRDefault="00DD487E" w:rsidP="009272F0">
      <w:pPr>
        <w:jc w:val="right"/>
      </w:pPr>
      <w:r>
        <w:t>___________________</w:t>
      </w:r>
      <w:r w:rsidR="009E74FF" w:rsidRPr="009E74FF">
        <w:t xml:space="preserve"> Самусенко Н.В</w:t>
      </w:r>
    </w:p>
    <w:p w:rsidR="009272F0" w:rsidRDefault="009272F0" w:rsidP="009272F0">
      <w:pPr>
        <w:jc w:val="right"/>
      </w:pPr>
    </w:p>
    <w:p w:rsidR="009272F0" w:rsidRPr="00E60076" w:rsidRDefault="009272F0" w:rsidP="009272F0">
      <w:pPr>
        <w:jc w:val="right"/>
      </w:pPr>
      <w:r w:rsidRPr="00CB1008">
        <w:t>Приказ №</w:t>
      </w:r>
      <w:r w:rsidR="0086742E">
        <w:rPr>
          <w:lang w:val="kk-KZ"/>
        </w:rPr>
        <w:t>5</w:t>
      </w:r>
      <w:r w:rsidR="000728EE">
        <w:rPr>
          <w:lang w:val="kk-KZ"/>
        </w:rPr>
        <w:t>п</w:t>
      </w:r>
      <w:r w:rsidRPr="00CB1008">
        <w:t xml:space="preserve"> от </w:t>
      </w:r>
      <w:r w:rsidR="002A1BA1">
        <w:rPr>
          <w:lang w:val="kk-KZ"/>
        </w:rPr>
        <w:t>0</w:t>
      </w:r>
      <w:r w:rsidR="0086742E">
        <w:rPr>
          <w:lang w:val="kk-KZ"/>
        </w:rPr>
        <w:t>8</w:t>
      </w:r>
      <w:r w:rsidRPr="00CB1008">
        <w:t>.</w:t>
      </w:r>
      <w:r w:rsidR="002A1BA1">
        <w:rPr>
          <w:lang w:val="kk-KZ"/>
        </w:rPr>
        <w:t>01</w:t>
      </w:r>
      <w:r w:rsidRPr="00CB1008">
        <w:t>.202</w:t>
      </w:r>
      <w:r w:rsidR="002A1BA1">
        <w:rPr>
          <w:lang w:val="kk-KZ"/>
        </w:rPr>
        <w:t>4</w:t>
      </w:r>
      <w:r w:rsidRPr="00CB1008">
        <w:t xml:space="preserve"> года</w:t>
      </w:r>
    </w:p>
    <w:p w:rsidR="009272F0" w:rsidRDefault="009272F0" w:rsidP="009272F0">
      <w:pPr>
        <w:pStyle w:val="31"/>
        <w:ind w:left="0" w:firstLine="360"/>
        <w:jc w:val="right"/>
        <w:rPr>
          <w:sz w:val="24"/>
          <w:szCs w:val="24"/>
          <w:lang w:val="ru-RU"/>
        </w:rPr>
      </w:pPr>
    </w:p>
    <w:p w:rsidR="009272F0" w:rsidRPr="00B6551C" w:rsidRDefault="009272F0" w:rsidP="009272F0">
      <w:pPr>
        <w:pStyle w:val="31"/>
        <w:ind w:left="0" w:firstLine="360"/>
        <w:jc w:val="right"/>
        <w:rPr>
          <w:sz w:val="24"/>
          <w:szCs w:val="24"/>
          <w:lang w:val="ru-RU"/>
        </w:rPr>
      </w:pPr>
    </w:p>
    <w:p w:rsidR="009272F0" w:rsidRPr="00821A3B" w:rsidRDefault="009272F0" w:rsidP="00821A3B">
      <w:pPr>
        <w:pStyle w:val="a4"/>
        <w:ind w:firstLine="567"/>
        <w:jc w:val="center"/>
        <w:rPr>
          <w:b/>
        </w:rPr>
      </w:pPr>
      <w:r w:rsidRPr="00821A3B">
        <w:rPr>
          <w:b/>
        </w:rPr>
        <w:t>Тендерная документация</w:t>
      </w:r>
    </w:p>
    <w:p w:rsidR="009272F0" w:rsidRPr="003A7805" w:rsidRDefault="009272F0" w:rsidP="00821A3B">
      <w:pPr>
        <w:pStyle w:val="a4"/>
        <w:ind w:firstLine="567"/>
        <w:jc w:val="center"/>
      </w:pPr>
      <w:r w:rsidRPr="00821A3B">
        <w:rPr>
          <w:b/>
          <w:bCs/>
        </w:rPr>
        <w:t xml:space="preserve">предоставляемая потенциальным поставщикам для подготовки тендерных заявок и участия в тендере </w:t>
      </w:r>
      <w:r w:rsidRPr="00821A3B">
        <w:rPr>
          <w:b/>
          <w:lang w:eastAsia="en-US"/>
        </w:rPr>
        <w:t>по закупу лекарственных средств</w:t>
      </w:r>
      <w:r w:rsidRPr="00821A3B">
        <w:rPr>
          <w:b/>
          <w:lang w:val="kk-KZ" w:eastAsia="en-US"/>
        </w:rPr>
        <w:t xml:space="preserve"> и </w:t>
      </w:r>
      <w:r w:rsidRPr="00821A3B">
        <w:rPr>
          <w:b/>
          <w:lang w:eastAsia="en-US"/>
        </w:rPr>
        <w:t>(или) медицинских изделий</w:t>
      </w:r>
    </w:p>
    <w:p w:rsidR="009272F0" w:rsidRPr="00444EE6" w:rsidRDefault="009272F0" w:rsidP="00821A3B">
      <w:pPr>
        <w:pStyle w:val="a4"/>
        <w:ind w:firstLine="567"/>
        <w:jc w:val="both"/>
      </w:pPr>
    </w:p>
    <w:p w:rsidR="009272F0" w:rsidRPr="00C15317" w:rsidRDefault="009272F0" w:rsidP="00821A3B">
      <w:pPr>
        <w:pStyle w:val="a4"/>
        <w:ind w:firstLine="567"/>
        <w:jc w:val="both"/>
        <w:rPr>
          <w:color w:val="1E1E1E"/>
          <w:sz w:val="32"/>
          <w:szCs w:val="32"/>
        </w:rPr>
      </w:pPr>
      <w:r w:rsidRPr="00C15317">
        <w:rPr>
          <w:rFonts w:eastAsia="Calibri"/>
        </w:rPr>
        <w:t>Настоящая тендерная документация, составлена сог</w:t>
      </w:r>
      <w:r>
        <w:rPr>
          <w:rFonts w:eastAsia="Calibri"/>
        </w:rPr>
        <w:t xml:space="preserve">ласно требованиям </w:t>
      </w:r>
      <w:r w:rsidR="00595FF5">
        <w:rPr>
          <w:rFonts w:eastAsia="Calibri"/>
        </w:rPr>
        <w:t>Приказа Министра здравоохранения</w:t>
      </w:r>
      <w:r w:rsidRPr="00C15317">
        <w:rPr>
          <w:rFonts w:eastAsia="Calibri"/>
        </w:rPr>
        <w:t xml:space="preserve"> Республики Казахстан от </w:t>
      </w:r>
      <w:r w:rsidR="00595FF5">
        <w:rPr>
          <w:rFonts w:eastAsia="Calibri"/>
        </w:rPr>
        <w:t>07</w:t>
      </w:r>
      <w:r w:rsidRPr="00C15317">
        <w:rPr>
          <w:rFonts w:eastAsia="Calibri"/>
        </w:rPr>
        <w:t xml:space="preserve"> июня 202</w:t>
      </w:r>
      <w:r w:rsidR="00595FF5">
        <w:rPr>
          <w:rFonts w:eastAsia="Calibri"/>
        </w:rPr>
        <w:t>3</w:t>
      </w:r>
      <w:r w:rsidRPr="00C15317">
        <w:rPr>
          <w:rFonts w:eastAsia="Calibri"/>
        </w:rPr>
        <w:t xml:space="preserve"> года № </w:t>
      </w:r>
      <w:r w:rsidR="00595FF5">
        <w:rPr>
          <w:rFonts w:eastAsia="Calibri"/>
        </w:rPr>
        <w:t>110</w:t>
      </w:r>
      <w:r w:rsidRPr="00C15317">
        <w:rPr>
          <w:rFonts w:eastAsia="Calibri"/>
        </w:rPr>
        <w:t xml:space="preserve"> «Об утверждении </w:t>
      </w:r>
      <w:r w:rsidRPr="00C15317">
        <w:rPr>
          <w:bCs/>
          <w:color w:val="1E1E1E"/>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C15317">
        <w:rPr>
          <w:rFonts w:eastAsia="Calibri"/>
        </w:rPr>
        <w:t xml:space="preserve">и признании утратившими силу некоторых решений Правительства Республики Казахстан » (далее – Правила). </w:t>
      </w:r>
    </w:p>
    <w:p w:rsidR="009272F0" w:rsidRPr="008A2906" w:rsidRDefault="009272F0" w:rsidP="00821A3B">
      <w:pPr>
        <w:pStyle w:val="a4"/>
        <w:ind w:firstLine="567"/>
        <w:jc w:val="both"/>
      </w:pPr>
      <w:r w:rsidRPr="008A2906">
        <w:t>Тендерная документация предост</w:t>
      </w:r>
      <w:r>
        <w:t xml:space="preserve">авлена организатором </w:t>
      </w:r>
      <w:r w:rsidRPr="008A2906">
        <w:t>тендера –</w:t>
      </w:r>
      <w:r>
        <w:t xml:space="preserve"> </w:t>
      </w:r>
      <w:r w:rsidR="008132E4" w:rsidRPr="008132E4">
        <w:t>Товарищество с ограниченной ответственностью «</w:t>
      </w:r>
      <w:r w:rsidR="009E74FF" w:rsidRPr="009E74FF">
        <w:rPr>
          <w:szCs w:val="28"/>
        </w:rPr>
        <w:t>Центр микрохирургии глаза</w:t>
      </w:r>
      <w:r w:rsidR="008132E4" w:rsidRPr="008132E4">
        <w:t>»</w:t>
      </w:r>
      <w:r w:rsidRPr="008A2906">
        <w:t xml:space="preserve"> потенциальным поставщикам для подготовки тендерных</w:t>
      </w:r>
      <w:r>
        <w:t xml:space="preserve"> заявок и участия в тендере по закупу </w:t>
      </w:r>
      <w:r w:rsidRPr="007E08B9">
        <w:rPr>
          <w:lang w:eastAsia="en-US"/>
        </w:rPr>
        <w:t>лекарственных средств</w:t>
      </w:r>
      <w:r w:rsidRPr="007E08B9">
        <w:rPr>
          <w:lang w:val="kk-KZ" w:eastAsia="en-US"/>
        </w:rPr>
        <w:t xml:space="preserve"> и </w:t>
      </w:r>
      <w:r w:rsidRPr="007E08B9">
        <w:rPr>
          <w:lang w:eastAsia="en-US"/>
        </w:rPr>
        <w:t>(или) медицинских изделий</w:t>
      </w:r>
      <w:r w:rsidRPr="008A2906">
        <w:t xml:space="preserve"> (далее – Тендерная документация).</w:t>
      </w:r>
    </w:p>
    <w:p w:rsidR="009272F0" w:rsidRPr="00020A4E" w:rsidRDefault="009272F0" w:rsidP="00821A3B">
      <w:pPr>
        <w:pStyle w:val="a4"/>
        <w:ind w:firstLine="567"/>
        <w:jc w:val="both"/>
        <w:rPr>
          <w:color w:val="000000"/>
        </w:rPr>
      </w:pPr>
    </w:p>
    <w:p w:rsidR="009272F0" w:rsidRPr="00821A3B" w:rsidRDefault="009272F0" w:rsidP="00821A3B">
      <w:pPr>
        <w:pStyle w:val="a4"/>
        <w:ind w:firstLine="567"/>
        <w:jc w:val="center"/>
        <w:rPr>
          <w:b/>
          <w:color w:val="000000"/>
        </w:rPr>
      </w:pPr>
      <w:r w:rsidRPr="00821A3B">
        <w:rPr>
          <w:b/>
          <w:color w:val="000000"/>
        </w:rPr>
        <w:t>Глава 1. Введение</w:t>
      </w:r>
    </w:p>
    <w:p w:rsidR="009272F0" w:rsidRPr="00821A3B" w:rsidRDefault="009272F0" w:rsidP="00821A3B">
      <w:pPr>
        <w:pStyle w:val="a4"/>
        <w:ind w:firstLine="567"/>
        <w:jc w:val="center"/>
        <w:rPr>
          <w:b/>
          <w:color w:val="000000"/>
        </w:rPr>
      </w:pPr>
      <w:r w:rsidRPr="00821A3B">
        <w:rPr>
          <w:b/>
          <w:color w:val="000000"/>
        </w:rPr>
        <w:t>Предмет тендера</w:t>
      </w:r>
    </w:p>
    <w:p w:rsidR="009272F0" w:rsidRPr="00C87FEF" w:rsidRDefault="009272F0" w:rsidP="00821A3B">
      <w:pPr>
        <w:pStyle w:val="a4"/>
        <w:ind w:firstLine="567"/>
        <w:jc w:val="both"/>
      </w:pPr>
      <w:r w:rsidRPr="00020A4E">
        <w:t xml:space="preserve">1. Настоящая тендерная </w:t>
      </w:r>
      <w:r>
        <w:t xml:space="preserve">документация разработана </w:t>
      </w:r>
      <w:r>
        <w:rPr>
          <w:lang w:val="kk-KZ"/>
        </w:rPr>
        <w:t>в</w:t>
      </w:r>
      <w:r>
        <w:t xml:space="preserve"> целях подготовки тендерной заявки и </w:t>
      </w:r>
      <w:r w:rsidRPr="00020A4E">
        <w:t xml:space="preserve">предоставления </w:t>
      </w:r>
      <w:r>
        <w:t>потенциальным поставщикам</w:t>
      </w:r>
      <w:r w:rsidRPr="00020A4E">
        <w:t xml:space="preserve"> полной информации об условиях и порядке проведения тендера и их участия в тендере по закупу</w:t>
      </w:r>
      <w:r>
        <w:t xml:space="preserve"> </w:t>
      </w:r>
      <w:r w:rsidRPr="003D3BC2">
        <w:rPr>
          <w:lang w:eastAsia="en-US"/>
        </w:rPr>
        <w:t>лекарственных средств</w:t>
      </w:r>
      <w:r w:rsidRPr="00CB0F8A">
        <w:rPr>
          <w:lang w:val="kk-KZ" w:eastAsia="en-US"/>
        </w:rPr>
        <w:t xml:space="preserve"> </w:t>
      </w:r>
      <w:r w:rsidRPr="007E08B9">
        <w:rPr>
          <w:lang w:val="kk-KZ" w:eastAsia="en-US"/>
        </w:rPr>
        <w:t xml:space="preserve">и </w:t>
      </w:r>
      <w:r w:rsidRPr="007E08B9">
        <w:rPr>
          <w:lang w:eastAsia="en-US"/>
        </w:rPr>
        <w:t xml:space="preserve">(или) </w:t>
      </w:r>
      <w:r w:rsidRPr="003D3BC2">
        <w:rPr>
          <w:lang w:eastAsia="en-US"/>
        </w:rPr>
        <w:t>медицинских изделий</w:t>
      </w:r>
      <w:r w:rsidRPr="003D3BC2">
        <w:t>.</w:t>
      </w:r>
    </w:p>
    <w:p w:rsidR="009272F0" w:rsidRPr="00020A4E" w:rsidRDefault="009272F0" w:rsidP="00821A3B">
      <w:pPr>
        <w:pStyle w:val="a4"/>
        <w:ind w:firstLine="567"/>
        <w:jc w:val="both"/>
      </w:pPr>
      <w:r>
        <w:t>2.Т</w:t>
      </w:r>
      <w:r w:rsidRPr="00020A4E">
        <w:t xml:space="preserve">ендер проводится с целью определения поставщиков по </w:t>
      </w:r>
      <w:r w:rsidRPr="00C87FEF">
        <w:t>закупу</w:t>
      </w:r>
      <w:r>
        <w:t xml:space="preserve"> </w:t>
      </w:r>
      <w:r w:rsidRPr="00974173">
        <w:rPr>
          <w:lang w:eastAsia="en-US"/>
        </w:rPr>
        <w:t>лекарственных средств</w:t>
      </w:r>
      <w:r w:rsidRPr="00CB0F8A">
        <w:rPr>
          <w:lang w:val="kk-KZ" w:eastAsia="en-US"/>
        </w:rPr>
        <w:t xml:space="preserve"> </w:t>
      </w:r>
      <w:r w:rsidRPr="007E08B9">
        <w:rPr>
          <w:lang w:val="kk-KZ" w:eastAsia="en-US"/>
        </w:rPr>
        <w:t xml:space="preserve">и </w:t>
      </w:r>
      <w:r w:rsidRPr="007E08B9">
        <w:rPr>
          <w:lang w:eastAsia="en-US"/>
        </w:rPr>
        <w:t>(или)</w:t>
      </w:r>
      <w:r>
        <w:rPr>
          <w:lang w:eastAsia="en-US"/>
        </w:rPr>
        <w:t xml:space="preserve"> медицинских изделий </w:t>
      </w:r>
      <w:r>
        <w:t xml:space="preserve">для </w:t>
      </w:r>
      <w:r w:rsidR="008132E4" w:rsidRPr="008132E4">
        <w:t>Товарищество с ограниченной ответственностью «</w:t>
      </w:r>
      <w:r w:rsidR="009E74FF" w:rsidRPr="009E74FF">
        <w:rPr>
          <w:szCs w:val="28"/>
        </w:rPr>
        <w:t>Центр микрохирургии глаза</w:t>
      </w:r>
      <w:r w:rsidR="008132E4" w:rsidRPr="008132E4">
        <w:t>»</w:t>
      </w:r>
      <w:r>
        <w:t xml:space="preserve"> </w:t>
      </w:r>
      <w:r w:rsidRPr="00020A4E">
        <w:t>по</w:t>
      </w:r>
      <w:r w:rsidRPr="00020A4E">
        <w:rPr>
          <w:bCs/>
        </w:rPr>
        <w:t xml:space="preserve"> оказанию гарантированного объема бесплатной медицинской</w:t>
      </w:r>
      <w:r w:rsidR="000728EE">
        <w:rPr>
          <w:bCs/>
        </w:rPr>
        <w:t xml:space="preserve"> помощи</w:t>
      </w:r>
      <w:r w:rsidRPr="00020A4E">
        <w:t xml:space="preserve"> </w:t>
      </w:r>
      <w:r>
        <w:t>на 202</w:t>
      </w:r>
      <w:r w:rsidR="004E749D">
        <w:rPr>
          <w:lang w:val="kk-KZ"/>
        </w:rPr>
        <w:t>4</w:t>
      </w:r>
      <w:r w:rsidRPr="00020A4E">
        <w:t xml:space="preserve"> год (п</w:t>
      </w:r>
      <w:r>
        <w:t xml:space="preserve">о лотам), согласно приложению </w:t>
      </w:r>
      <w:r w:rsidRPr="00DC3F90">
        <w:t>1</w:t>
      </w:r>
      <w:r w:rsidRPr="00020A4E">
        <w:rPr>
          <w:color w:val="FF0000"/>
        </w:rPr>
        <w:t xml:space="preserve"> </w:t>
      </w:r>
      <w:r w:rsidRPr="00020A4E">
        <w:t>к настоящей тендерной документации.</w:t>
      </w:r>
    </w:p>
    <w:p w:rsidR="009272F0" w:rsidRPr="00020A4E" w:rsidRDefault="009272F0" w:rsidP="00821A3B">
      <w:pPr>
        <w:pStyle w:val="a4"/>
        <w:ind w:firstLine="567"/>
        <w:jc w:val="both"/>
      </w:pPr>
      <w:r w:rsidRPr="00020A4E">
        <w:t>3. П</w:t>
      </w:r>
      <w:r>
        <w:t>олный перечень закупаемых</w:t>
      </w:r>
      <w:r w:rsidRPr="00C87FEF">
        <w:t xml:space="preserve"> </w:t>
      </w:r>
      <w:r w:rsidRPr="00974173">
        <w:rPr>
          <w:lang w:eastAsia="en-US"/>
        </w:rPr>
        <w:t>лекарственных средств</w:t>
      </w:r>
      <w:r w:rsidRPr="00CB0F8A">
        <w:rPr>
          <w:lang w:val="kk-KZ" w:eastAsia="en-US"/>
        </w:rPr>
        <w:t xml:space="preserve"> </w:t>
      </w:r>
      <w:r w:rsidRPr="007E08B9">
        <w:rPr>
          <w:lang w:val="kk-KZ" w:eastAsia="en-US"/>
        </w:rPr>
        <w:t xml:space="preserve">и </w:t>
      </w:r>
      <w:r w:rsidRPr="007E08B9">
        <w:rPr>
          <w:lang w:eastAsia="en-US"/>
        </w:rPr>
        <w:t>(или)</w:t>
      </w:r>
      <w:r w:rsidRPr="00974173">
        <w:rPr>
          <w:lang w:eastAsia="en-US"/>
        </w:rPr>
        <w:t xml:space="preserve"> медицинских изделий </w:t>
      </w:r>
      <w:r>
        <w:t>приведен в приложении 1</w:t>
      </w:r>
      <w:r w:rsidRPr="00805CCE">
        <w:t xml:space="preserve"> </w:t>
      </w:r>
      <w:r w:rsidRPr="00020A4E">
        <w:t>к настоящей тендерной документации.</w:t>
      </w:r>
    </w:p>
    <w:p w:rsidR="009272F0" w:rsidRPr="00C87FEF" w:rsidRDefault="009272F0" w:rsidP="00821A3B">
      <w:pPr>
        <w:pStyle w:val="a4"/>
        <w:ind w:firstLine="567"/>
        <w:jc w:val="both"/>
        <w:rPr>
          <w:sz w:val="26"/>
          <w:szCs w:val="26"/>
        </w:rPr>
      </w:pPr>
      <w:r w:rsidRPr="00020A4E">
        <w:t xml:space="preserve">4. </w:t>
      </w:r>
      <w:r>
        <w:t xml:space="preserve">Организатором </w:t>
      </w:r>
      <w:r w:rsidRPr="00974173">
        <w:t xml:space="preserve">тендера </w:t>
      </w:r>
      <w:r w:rsidRPr="0038069D">
        <w:t xml:space="preserve">выступает </w:t>
      </w:r>
      <w:r w:rsidR="008132E4" w:rsidRPr="008132E4">
        <w:t>Товарищество с ограниченной ответственностью «</w:t>
      </w:r>
      <w:r w:rsidR="0086742E">
        <w:rPr>
          <w:szCs w:val="28"/>
        </w:rPr>
        <w:t>Клиника микрохирургии глаза</w:t>
      </w:r>
      <w:r w:rsidR="008132E4" w:rsidRPr="008132E4">
        <w:t>»</w:t>
      </w:r>
      <w:r w:rsidRPr="0038069D">
        <w:t>.</w:t>
      </w:r>
    </w:p>
    <w:p w:rsidR="009272F0" w:rsidRDefault="009272F0" w:rsidP="00821A3B">
      <w:pPr>
        <w:pStyle w:val="a4"/>
        <w:ind w:firstLine="567"/>
        <w:jc w:val="both"/>
      </w:pPr>
    </w:p>
    <w:p w:rsidR="009272F0" w:rsidRPr="00821A3B" w:rsidRDefault="009272F0" w:rsidP="00821A3B">
      <w:pPr>
        <w:pStyle w:val="a4"/>
        <w:ind w:firstLine="567"/>
        <w:jc w:val="center"/>
        <w:rPr>
          <w:b/>
        </w:rPr>
      </w:pPr>
      <w:r w:rsidRPr="00821A3B">
        <w:rPr>
          <w:b/>
        </w:rPr>
        <w:t>Глава 2.</w:t>
      </w:r>
    </w:p>
    <w:p w:rsidR="009272F0" w:rsidRPr="00821A3B" w:rsidRDefault="009272F0" w:rsidP="00821A3B">
      <w:pPr>
        <w:pStyle w:val="a4"/>
        <w:ind w:firstLine="567"/>
        <w:jc w:val="center"/>
        <w:rPr>
          <w:b/>
        </w:rPr>
      </w:pPr>
      <w:r w:rsidRPr="00821A3B">
        <w:rPr>
          <w:b/>
        </w:rPr>
        <w:t>Содержание тендерной документации</w:t>
      </w:r>
    </w:p>
    <w:p w:rsidR="009272F0" w:rsidRPr="000A75BB" w:rsidRDefault="009272F0" w:rsidP="00821A3B">
      <w:pPr>
        <w:pStyle w:val="a4"/>
        <w:ind w:firstLine="567"/>
        <w:jc w:val="both"/>
      </w:pPr>
      <w:r w:rsidRPr="000A75BB">
        <w:t>1. Настоящая тендерная документация содержит:</w:t>
      </w:r>
    </w:p>
    <w:p w:rsidR="00882B19" w:rsidRPr="000A75BB" w:rsidRDefault="00882B19" w:rsidP="00821A3B">
      <w:pPr>
        <w:pStyle w:val="a4"/>
        <w:ind w:firstLine="567"/>
        <w:jc w:val="both"/>
        <w:rPr>
          <w:color w:val="000000"/>
          <w:spacing w:val="2"/>
        </w:rPr>
      </w:pPr>
      <w:r w:rsidRPr="000A75BB">
        <w:rPr>
          <w:color w:val="000000"/>
          <w:spacing w:val="2"/>
        </w:rPr>
        <w:t>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закупаемых лекарственных средств и (или) медицинских изделий – пункт 11 настоящих Правил;</w:t>
      </w:r>
    </w:p>
    <w:p w:rsidR="00882B19" w:rsidRPr="00882B19" w:rsidRDefault="00882B19" w:rsidP="00821A3B">
      <w:pPr>
        <w:pStyle w:val="a4"/>
        <w:ind w:firstLine="567"/>
        <w:jc w:val="both"/>
        <w:rPr>
          <w:color w:val="000000"/>
          <w:spacing w:val="2"/>
        </w:rPr>
      </w:pPr>
      <w:r w:rsidRPr="00882B19">
        <w:rPr>
          <w:color w:val="000000"/>
          <w:spacing w:val="2"/>
        </w:rP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882B19" w:rsidRPr="00882B19" w:rsidRDefault="00882B19" w:rsidP="00821A3B">
      <w:pPr>
        <w:pStyle w:val="a4"/>
        <w:ind w:firstLine="567"/>
        <w:jc w:val="both"/>
        <w:rPr>
          <w:color w:val="000000"/>
          <w:spacing w:val="2"/>
        </w:rPr>
      </w:pPr>
      <w:r w:rsidRPr="00882B19">
        <w:rPr>
          <w:color w:val="000000"/>
          <w:spacing w:val="2"/>
        </w:rPr>
        <w:t>3) объем закупаемых лекарственных средств, медицинских изделий или фармацевтических услуг и суммы, выделенные для их закупа по каждому лоту;</w:t>
      </w:r>
    </w:p>
    <w:p w:rsidR="00882B19" w:rsidRPr="00882B19" w:rsidRDefault="00882B19" w:rsidP="00821A3B">
      <w:pPr>
        <w:pStyle w:val="a4"/>
        <w:ind w:firstLine="567"/>
        <w:jc w:val="both"/>
        <w:rPr>
          <w:color w:val="000000"/>
          <w:spacing w:val="2"/>
        </w:rPr>
      </w:pPr>
      <w:r w:rsidRPr="00882B19">
        <w:rPr>
          <w:color w:val="000000"/>
          <w:spacing w:val="2"/>
        </w:rPr>
        <w:lastRenderedPageBreak/>
        <w:t>4) место, сроки и другие условия поставки лекарственных средств, медицинских изделий или оказания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5) условия платежей и проект договора закупа лекарственных средств и (или) медицинских изделий или договора на оказание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6) требования к языкам тендерной заявки, договора закупа или договора на оказание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7) требования к оформлению тендерной заявки;</w:t>
      </w:r>
    </w:p>
    <w:p w:rsidR="00882B19" w:rsidRPr="00882B19" w:rsidRDefault="00882B19" w:rsidP="00821A3B">
      <w:pPr>
        <w:pStyle w:val="a4"/>
        <w:ind w:firstLine="567"/>
        <w:jc w:val="both"/>
        <w:rPr>
          <w:color w:val="000000"/>
          <w:spacing w:val="2"/>
        </w:rPr>
      </w:pPr>
      <w:r w:rsidRPr="00882B19">
        <w:rPr>
          <w:color w:val="000000"/>
          <w:spacing w:val="2"/>
        </w:rPr>
        <w:t>8) порядок, форму и сроки внесения гарантийного обеспечения тендерной заявки;</w:t>
      </w:r>
    </w:p>
    <w:p w:rsidR="00882B19" w:rsidRPr="00882B19" w:rsidRDefault="00882B19" w:rsidP="00821A3B">
      <w:pPr>
        <w:pStyle w:val="a4"/>
        <w:ind w:firstLine="567"/>
        <w:jc w:val="both"/>
        <w:rPr>
          <w:color w:val="000000"/>
          <w:spacing w:val="2"/>
        </w:rPr>
      </w:pPr>
      <w:r w:rsidRPr="00882B19">
        <w:rPr>
          <w:color w:val="000000"/>
          <w:spacing w:val="2"/>
        </w:rPr>
        <w:t>9) указание на возможность и порядок отзыва тендерной заявки;</w:t>
      </w:r>
    </w:p>
    <w:p w:rsidR="00882B19" w:rsidRPr="00882B19" w:rsidRDefault="00882B19" w:rsidP="00821A3B">
      <w:pPr>
        <w:pStyle w:val="a4"/>
        <w:ind w:firstLine="567"/>
        <w:jc w:val="both"/>
        <w:rPr>
          <w:color w:val="000000"/>
          <w:spacing w:val="2"/>
        </w:rPr>
      </w:pPr>
      <w:r w:rsidRPr="00882B19">
        <w:rPr>
          <w:color w:val="000000"/>
          <w:spacing w:val="2"/>
        </w:rPr>
        <w:t>10) место и окончательный срок приема тендерных заявок и срок их действия;</w:t>
      </w:r>
    </w:p>
    <w:p w:rsidR="00882B19" w:rsidRPr="00882B19" w:rsidRDefault="00882B19" w:rsidP="00821A3B">
      <w:pPr>
        <w:pStyle w:val="a4"/>
        <w:ind w:firstLine="567"/>
        <w:jc w:val="both"/>
        <w:rPr>
          <w:color w:val="000000"/>
          <w:spacing w:val="2"/>
        </w:rPr>
      </w:pPr>
      <w:r w:rsidRPr="00882B19">
        <w:rPr>
          <w:color w:val="000000"/>
          <w:spacing w:val="2"/>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882B19" w:rsidRPr="00882B19" w:rsidRDefault="00882B19" w:rsidP="00821A3B">
      <w:pPr>
        <w:pStyle w:val="a4"/>
        <w:ind w:firstLine="567"/>
        <w:jc w:val="both"/>
        <w:rPr>
          <w:color w:val="000000"/>
          <w:spacing w:val="2"/>
        </w:rPr>
      </w:pPr>
      <w:r w:rsidRPr="00882B19">
        <w:rPr>
          <w:color w:val="000000"/>
          <w:spacing w:val="2"/>
        </w:rPr>
        <w:t>12) место, дату, время и процедуру вскрытия конвертов с тендерными заявками;</w:t>
      </w:r>
    </w:p>
    <w:p w:rsidR="00882B19" w:rsidRPr="00882B19" w:rsidRDefault="00882B19" w:rsidP="00821A3B">
      <w:pPr>
        <w:pStyle w:val="a4"/>
        <w:ind w:firstLine="567"/>
        <w:jc w:val="both"/>
        <w:rPr>
          <w:color w:val="000000"/>
          <w:spacing w:val="2"/>
        </w:rPr>
      </w:pPr>
      <w:r w:rsidRPr="00882B19">
        <w:rPr>
          <w:color w:val="000000"/>
          <w:spacing w:val="2"/>
        </w:rPr>
        <w:t>13) процедуру рассмотрения тендерных заявок;</w:t>
      </w:r>
    </w:p>
    <w:p w:rsidR="00882B19" w:rsidRPr="00882B19" w:rsidRDefault="00882B19" w:rsidP="00821A3B">
      <w:pPr>
        <w:pStyle w:val="a4"/>
        <w:ind w:firstLine="567"/>
        <w:jc w:val="both"/>
        <w:rPr>
          <w:color w:val="000000"/>
          <w:spacing w:val="2"/>
        </w:rPr>
      </w:pPr>
      <w:r w:rsidRPr="00882B19">
        <w:rPr>
          <w:color w:val="000000"/>
          <w:spacing w:val="2"/>
        </w:rPr>
        <w:t>14) условия предоставления потенциальным поставщикам-отечественным товаропроизводителям поддержки, определенные настоящими Правилами;</w:t>
      </w:r>
    </w:p>
    <w:p w:rsidR="00882B19" w:rsidRPr="00882B19" w:rsidRDefault="00882B19" w:rsidP="00821A3B">
      <w:pPr>
        <w:pStyle w:val="a4"/>
        <w:ind w:firstLine="567"/>
        <w:jc w:val="both"/>
        <w:rPr>
          <w:color w:val="000000"/>
          <w:spacing w:val="2"/>
        </w:rPr>
      </w:pPr>
      <w:r w:rsidRPr="00882B19">
        <w:rPr>
          <w:color w:val="000000"/>
          <w:spacing w:val="2"/>
        </w:rPr>
        <w:t>15) условия внесения, форму, объем и способ гарантийного обеспечения договора закупа или договора на оказание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17) перечень и количество медицинской техники;</w:t>
      </w:r>
    </w:p>
    <w:p w:rsidR="00882B19" w:rsidRPr="00882B19" w:rsidRDefault="00882B19" w:rsidP="00821A3B">
      <w:pPr>
        <w:pStyle w:val="a4"/>
        <w:ind w:firstLine="567"/>
        <w:jc w:val="both"/>
        <w:rPr>
          <w:color w:val="000000"/>
          <w:spacing w:val="2"/>
        </w:rPr>
      </w:pPr>
      <w:r w:rsidRPr="00882B19">
        <w:rPr>
          <w:color w:val="000000"/>
          <w:spacing w:val="2"/>
        </w:rPr>
        <w:t>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19) условия, предъявляемые к потенциальным поставщикам фармацевтических услуг, а также их соисполнителям, предусмотренных пунктами 8 и 9 настоящих Правил (при закупе фармацевтических услуг).</w:t>
      </w:r>
    </w:p>
    <w:p w:rsidR="00882B19" w:rsidRPr="00882B19" w:rsidRDefault="00882B19" w:rsidP="00821A3B">
      <w:pPr>
        <w:pStyle w:val="a4"/>
        <w:ind w:firstLine="567"/>
        <w:jc w:val="both"/>
        <w:rPr>
          <w:color w:val="000000"/>
          <w:spacing w:val="2"/>
        </w:rPr>
      </w:pPr>
      <w:r w:rsidRPr="000A75BB">
        <w:rPr>
          <w:color w:val="000000"/>
          <w:spacing w:val="2"/>
        </w:rPr>
        <w:t>2</w:t>
      </w:r>
      <w:r w:rsidRPr="00882B19">
        <w:rPr>
          <w:color w:val="000000"/>
          <w:spacing w:val="2"/>
        </w:rPr>
        <w:t>. 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882B19" w:rsidRPr="00882B19" w:rsidRDefault="00882B19" w:rsidP="00821A3B">
      <w:pPr>
        <w:pStyle w:val="a4"/>
        <w:ind w:firstLine="567"/>
        <w:jc w:val="both"/>
        <w:rPr>
          <w:color w:val="000000"/>
          <w:spacing w:val="2"/>
        </w:rPr>
      </w:pPr>
      <w:r w:rsidRPr="00882B19">
        <w:rPr>
          <w:color w:val="000000"/>
          <w:spacing w:val="2"/>
        </w:rPr>
        <w:t>Заказчиком или организатором закупа при закупе фармацевтических услуг закуп разделяется на лоты по месту их оказания.</w:t>
      </w:r>
    </w:p>
    <w:p w:rsidR="00882B19" w:rsidRPr="00882B19" w:rsidRDefault="00882B19" w:rsidP="00821A3B">
      <w:pPr>
        <w:pStyle w:val="a4"/>
        <w:ind w:firstLine="567"/>
        <w:jc w:val="both"/>
        <w:rPr>
          <w:color w:val="000000"/>
          <w:spacing w:val="2"/>
        </w:rPr>
      </w:pPr>
      <w:r w:rsidRPr="000A75BB">
        <w:rPr>
          <w:color w:val="000000"/>
          <w:spacing w:val="2"/>
        </w:rPr>
        <w:t>3</w:t>
      </w:r>
      <w:r w:rsidRPr="00882B19">
        <w:rPr>
          <w:color w:val="000000"/>
          <w:spacing w:val="2"/>
        </w:rPr>
        <w:t>.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882B19" w:rsidRPr="00882B19" w:rsidRDefault="00882B19" w:rsidP="00821A3B">
      <w:pPr>
        <w:pStyle w:val="a4"/>
        <w:ind w:firstLine="567"/>
        <w:jc w:val="both"/>
        <w:rPr>
          <w:color w:val="000000"/>
          <w:spacing w:val="2"/>
        </w:rPr>
      </w:pPr>
      <w:r w:rsidRPr="000A75BB">
        <w:rPr>
          <w:color w:val="000000"/>
          <w:spacing w:val="2"/>
        </w:rPr>
        <w:t>4</w:t>
      </w:r>
      <w:r w:rsidRPr="00882B19">
        <w:rPr>
          <w:color w:val="000000"/>
          <w:spacing w:val="2"/>
        </w:rPr>
        <w:t xml:space="preserve">.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w:t>
      </w:r>
      <w:r w:rsidRPr="00882B19">
        <w:rPr>
          <w:color w:val="000000"/>
          <w:spacing w:val="2"/>
        </w:rPr>
        <w:lastRenderedPageBreak/>
        <w:t>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882B19" w:rsidRPr="00882B19" w:rsidRDefault="00882B19" w:rsidP="00821A3B">
      <w:pPr>
        <w:pStyle w:val="a4"/>
        <w:ind w:firstLine="567"/>
        <w:jc w:val="both"/>
        <w:rPr>
          <w:color w:val="000000"/>
          <w:spacing w:val="2"/>
        </w:rPr>
      </w:pPr>
      <w:r w:rsidRPr="00882B19">
        <w:rPr>
          <w:color w:val="000000"/>
          <w:spacing w:val="2"/>
        </w:rPr>
        <w:t>При этом окончательный срок приема тендерных заявок продлевается на срок не менее 5 (пяти) календарных дней.</w:t>
      </w:r>
    </w:p>
    <w:p w:rsidR="00882B19" w:rsidRPr="00882B19" w:rsidRDefault="00882B19" w:rsidP="00821A3B">
      <w:pPr>
        <w:pStyle w:val="a4"/>
        <w:ind w:firstLine="567"/>
        <w:jc w:val="both"/>
        <w:rPr>
          <w:color w:val="000000"/>
          <w:spacing w:val="2"/>
        </w:rPr>
      </w:pPr>
      <w:r w:rsidRPr="000A75BB">
        <w:rPr>
          <w:color w:val="000000"/>
          <w:spacing w:val="2"/>
        </w:rPr>
        <w:t>5</w:t>
      </w:r>
      <w:r w:rsidRPr="00882B19">
        <w:rPr>
          <w:color w:val="000000"/>
          <w:spacing w:val="2"/>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821A3B" w:rsidRDefault="009272F0" w:rsidP="00821A3B">
      <w:pPr>
        <w:pStyle w:val="a4"/>
        <w:ind w:firstLine="567"/>
        <w:jc w:val="both"/>
        <w:rPr>
          <w:color w:val="000000"/>
          <w:spacing w:val="2"/>
          <w:lang w:val="kk-KZ"/>
        </w:rPr>
      </w:pPr>
      <w:r>
        <w:rPr>
          <w:color w:val="000000"/>
          <w:spacing w:val="2"/>
          <w:lang w:val="kk-KZ"/>
        </w:rPr>
        <w:t xml:space="preserve">                                                             </w:t>
      </w:r>
    </w:p>
    <w:p w:rsidR="006108FD" w:rsidRPr="00821A3B" w:rsidRDefault="009272F0" w:rsidP="00821A3B">
      <w:pPr>
        <w:pStyle w:val="a4"/>
        <w:ind w:firstLine="567"/>
        <w:jc w:val="center"/>
        <w:rPr>
          <w:b/>
          <w:color w:val="000000"/>
        </w:rPr>
      </w:pPr>
      <w:r w:rsidRPr="00821A3B">
        <w:rPr>
          <w:b/>
          <w:color w:val="000000"/>
        </w:rPr>
        <w:t>Глава 3</w:t>
      </w:r>
    </w:p>
    <w:p w:rsidR="009272F0" w:rsidRPr="00821A3B" w:rsidRDefault="009272F0" w:rsidP="00821A3B">
      <w:pPr>
        <w:pStyle w:val="a4"/>
        <w:ind w:firstLine="567"/>
        <w:jc w:val="center"/>
        <w:rPr>
          <w:b/>
        </w:rPr>
      </w:pPr>
      <w:r w:rsidRPr="00821A3B">
        <w:rPr>
          <w:b/>
          <w:bCs/>
        </w:rPr>
        <w:t>Квалификационные требования, предъявляемые</w:t>
      </w:r>
      <w:r w:rsidR="006108FD" w:rsidRPr="00821A3B">
        <w:rPr>
          <w:b/>
          <w:bCs/>
        </w:rPr>
        <w:t xml:space="preserve"> </w:t>
      </w:r>
      <w:r w:rsidRPr="00821A3B">
        <w:rPr>
          <w:b/>
          <w:bCs/>
        </w:rPr>
        <w:t>к потенциальному поставщику</w:t>
      </w:r>
    </w:p>
    <w:p w:rsidR="00A153F9" w:rsidRPr="000A75BB" w:rsidRDefault="00A153F9" w:rsidP="00821A3B">
      <w:pPr>
        <w:pStyle w:val="a4"/>
        <w:ind w:firstLine="567"/>
        <w:jc w:val="both"/>
        <w:rPr>
          <w:color w:val="000000"/>
          <w:spacing w:val="2"/>
        </w:rPr>
      </w:pPr>
      <w:r w:rsidRPr="000A75BB">
        <w:rPr>
          <w:color w:val="000000"/>
          <w:spacing w:val="2"/>
        </w:rPr>
        <w:t>8. Потенциальный поставщик не участвует в закупе, если:</w:t>
      </w:r>
    </w:p>
    <w:p w:rsidR="00A153F9" w:rsidRPr="000A75BB" w:rsidRDefault="00A153F9" w:rsidP="00821A3B">
      <w:pPr>
        <w:pStyle w:val="a4"/>
        <w:ind w:firstLine="567"/>
        <w:jc w:val="both"/>
        <w:rPr>
          <w:color w:val="000000"/>
          <w:spacing w:val="2"/>
        </w:rPr>
      </w:pPr>
      <w:r w:rsidRPr="000A75BB">
        <w:rPr>
          <w:color w:val="000000"/>
          <w:spacing w:val="2"/>
        </w:rPr>
        <w:t>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A153F9" w:rsidRPr="000A75BB" w:rsidRDefault="00A153F9" w:rsidP="00821A3B">
      <w:pPr>
        <w:pStyle w:val="a4"/>
        <w:ind w:firstLine="567"/>
        <w:jc w:val="both"/>
        <w:rPr>
          <w:color w:val="000000"/>
          <w:spacing w:val="2"/>
        </w:rPr>
      </w:pPr>
      <w:r w:rsidRPr="000A75BB">
        <w:rPr>
          <w:color w:val="000000"/>
          <w:spacing w:val="2"/>
        </w:rPr>
        <w:t>2) финансово-хозяйственная деятельность потенциального поставщика или поставщика приостановлена.</w:t>
      </w:r>
    </w:p>
    <w:p w:rsidR="00A153F9" w:rsidRPr="000A75BB" w:rsidRDefault="00A153F9" w:rsidP="00821A3B">
      <w:pPr>
        <w:pStyle w:val="a4"/>
        <w:ind w:firstLine="567"/>
        <w:jc w:val="both"/>
        <w:rPr>
          <w:color w:val="000000"/>
          <w:spacing w:val="2"/>
        </w:rPr>
      </w:pPr>
      <w:r w:rsidRPr="000A75BB">
        <w:rPr>
          <w:color w:val="000000"/>
          <w:spacing w:val="2"/>
        </w:rPr>
        <w:t>9. Потенциальный поставщик, участвующий в закупе, соответствует следующим условиям:</w:t>
      </w:r>
    </w:p>
    <w:p w:rsidR="00A153F9" w:rsidRPr="000A75BB" w:rsidRDefault="00A153F9" w:rsidP="00821A3B">
      <w:pPr>
        <w:pStyle w:val="a4"/>
        <w:ind w:firstLine="567"/>
        <w:jc w:val="both"/>
        <w:rPr>
          <w:color w:val="000000"/>
          <w:spacing w:val="2"/>
        </w:rPr>
      </w:pPr>
      <w:r w:rsidRPr="000A75BB">
        <w:rPr>
          <w:color w:val="000000"/>
          <w:spacing w:val="2"/>
        </w:rPr>
        <w:t>1) правоспособность (для юридических лиц), гражданская дееспособность (для физических лиц, осуществляющих предпринимательскую деятельность);</w:t>
      </w:r>
    </w:p>
    <w:p w:rsidR="00A153F9" w:rsidRPr="000A75BB" w:rsidRDefault="00A153F9" w:rsidP="00821A3B">
      <w:pPr>
        <w:pStyle w:val="a4"/>
        <w:ind w:firstLine="567"/>
        <w:jc w:val="both"/>
        <w:rPr>
          <w:color w:val="000000"/>
          <w:spacing w:val="2"/>
        </w:rPr>
      </w:pPr>
      <w:r w:rsidRPr="000A75BB">
        <w:rPr>
          <w:color w:val="000000"/>
          <w:spacing w:val="2"/>
        </w:rPr>
        <w:t>2) правоспособность на осуществление соответствующей фармацевтической деятельности;</w:t>
      </w:r>
    </w:p>
    <w:p w:rsidR="00A153F9" w:rsidRPr="000A75BB" w:rsidRDefault="00A153F9" w:rsidP="00821A3B">
      <w:pPr>
        <w:pStyle w:val="a4"/>
        <w:ind w:firstLine="567"/>
        <w:jc w:val="both"/>
        <w:rPr>
          <w:color w:val="000000"/>
          <w:spacing w:val="2"/>
        </w:rPr>
      </w:pPr>
      <w:r w:rsidRPr="000A75BB">
        <w:rPr>
          <w:color w:val="000000"/>
          <w:spacing w:val="2"/>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A153F9" w:rsidRPr="000A75BB" w:rsidRDefault="00A153F9" w:rsidP="00821A3B">
      <w:pPr>
        <w:pStyle w:val="a4"/>
        <w:ind w:firstLine="567"/>
        <w:jc w:val="both"/>
        <w:rPr>
          <w:color w:val="000000"/>
          <w:spacing w:val="2"/>
        </w:rPr>
      </w:pPr>
      <w:r w:rsidRPr="000A75BB">
        <w:rPr>
          <w:color w:val="000000"/>
          <w:spacing w:val="2"/>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A153F9" w:rsidRPr="000A75BB" w:rsidRDefault="00A153F9" w:rsidP="00821A3B">
      <w:pPr>
        <w:pStyle w:val="a4"/>
        <w:ind w:firstLine="567"/>
        <w:jc w:val="both"/>
        <w:rPr>
          <w:color w:val="000000"/>
          <w:spacing w:val="2"/>
        </w:rPr>
      </w:pPr>
      <w:r w:rsidRPr="000A75BB">
        <w:rPr>
          <w:color w:val="000000"/>
          <w:spacing w:val="2"/>
        </w:rPr>
        <w:t>5) не подлежит процедуре банкротства либо ликвидации;</w:t>
      </w:r>
    </w:p>
    <w:p w:rsidR="00A153F9" w:rsidRPr="000A75BB" w:rsidRDefault="00A153F9" w:rsidP="00821A3B">
      <w:pPr>
        <w:pStyle w:val="a4"/>
        <w:ind w:firstLine="567"/>
        <w:jc w:val="both"/>
        <w:rPr>
          <w:color w:val="000000"/>
          <w:spacing w:val="2"/>
        </w:rPr>
      </w:pPr>
      <w:r w:rsidRPr="000A75BB">
        <w:rPr>
          <w:color w:val="000000"/>
          <w:spacing w:val="2"/>
        </w:rPr>
        <w:t>6) не является участником тендера по одному лоту со своим аффилированным лицом.</w:t>
      </w:r>
    </w:p>
    <w:p w:rsidR="00A153F9" w:rsidRPr="000A75BB" w:rsidRDefault="00A153F9" w:rsidP="00821A3B">
      <w:pPr>
        <w:pStyle w:val="a4"/>
        <w:ind w:firstLine="567"/>
        <w:jc w:val="both"/>
        <w:rPr>
          <w:color w:val="000000"/>
          <w:spacing w:val="2"/>
        </w:rPr>
      </w:pPr>
      <w:r w:rsidRPr="000A75BB">
        <w:rPr>
          <w:color w:val="000000"/>
          <w:spacing w:val="2"/>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A153F9" w:rsidRPr="000A75BB" w:rsidRDefault="00A153F9" w:rsidP="00821A3B">
      <w:pPr>
        <w:pStyle w:val="a4"/>
        <w:ind w:firstLine="567"/>
        <w:jc w:val="both"/>
        <w:rPr>
          <w:color w:val="000000"/>
          <w:spacing w:val="2"/>
        </w:rPr>
      </w:pPr>
      <w:r w:rsidRPr="000A75BB">
        <w:rPr>
          <w:color w:val="000000"/>
          <w:spacing w:val="2"/>
        </w:rPr>
        <w:t>10.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A153F9" w:rsidRPr="000A75BB" w:rsidRDefault="00A153F9" w:rsidP="00821A3B">
      <w:pPr>
        <w:pStyle w:val="a4"/>
        <w:ind w:firstLine="567"/>
        <w:jc w:val="both"/>
        <w:rPr>
          <w:color w:val="000000"/>
          <w:spacing w:val="2"/>
        </w:rPr>
      </w:pPr>
      <w:r w:rsidRPr="000A75BB">
        <w:rPr>
          <w:color w:val="000000"/>
          <w:spacing w:val="2"/>
        </w:rPr>
        <w:t>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p w:rsidR="00A153F9" w:rsidRPr="000A75BB" w:rsidRDefault="00A153F9" w:rsidP="00821A3B">
      <w:pPr>
        <w:pStyle w:val="a4"/>
        <w:ind w:firstLine="567"/>
        <w:jc w:val="both"/>
        <w:rPr>
          <w:color w:val="000000"/>
          <w:spacing w:val="2"/>
        </w:rPr>
      </w:pPr>
      <w:r w:rsidRPr="000A75BB">
        <w:rPr>
          <w:color w:val="000000"/>
          <w:spacing w:val="2"/>
        </w:rPr>
        <w:t>1) для лекарственных средств и медицинских изделий, входящих в </w:t>
      </w:r>
      <w:hyperlink r:id="rId7" w:anchor="z4" w:history="1">
        <w:r w:rsidRPr="000A75BB">
          <w:rPr>
            <w:rStyle w:val="a7"/>
            <w:color w:val="073A5E"/>
            <w:spacing w:val="2"/>
          </w:rPr>
          <w:t>приказ</w:t>
        </w:r>
      </w:hyperlink>
      <w:r w:rsidRPr="000A75BB">
        <w:rPr>
          <w:color w:val="000000"/>
          <w:spacing w:val="2"/>
        </w:rPr>
        <w:t> Министра здравоохранения Республики Казахстан от 5 августа 2021 года № ҚР ДСМ - 75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 но не входящих в перечень единого дистрибьютора;</w:t>
      </w:r>
    </w:p>
    <w:p w:rsidR="00A153F9" w:rsidRPr="000A75BB" w:rsidRDefault="00A153F9" w:rsidP="00821A3B">
      <w:pPr>
        <w:pStyle w:val="a4"/>
        <w:ind w:firstLine="567"/>
        <w:jc w:val="both"/>
        <w:rPr>
          <w:color w:val="000000"/>
          <w:spacing w:val="2"/>
        </w:rPr>
      </w:pPr>
      <w:r w:rsidRPr="000A75BB">
        <w:rPr>
          <w:color w:val="000000"/>
          <w:spacing w:val="2"/>
        </w:rPr>
        <w:lastRenderedPageBreak/>
        <w:t>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p w:rsidR="00A153F9" w:rsidRPr="000A75BB" w:rsidRDefault="00A153F9" w:rsidP="00821A3B">
      <w:pPr>
        <w:pStyle w:val="a4"/>
        <w:ind w:firstLine="567"/>
        <w:jc w:val="both"/>
        <w:rPr>
          <w:color w:val="000000"/>
          <w:spacing w:val="2"/>
        </w:rPr>
      </w:pPr>
      <w:r w:rsidRPr="000A75BB">
        <w:rPr>
          <w:color w:val="000000"/>
          <w:spacing w:val="2"/>
        </w:rPr>
        <w:t>3) при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rsidR="00821A3B" w:rsidRDefault="00821A3B" w:rsidP="00821A3B">
      <w:pPr>
        <w:pStyle w:val="a4"/>
        <w:ind w:firstLine="567"/>
        <w:jc w:val="both"/>
        <w:rPr>
          <w:bCs/>
        </w:rPr>
      </w:pPr>
    </w:p>
    <w:p w:rsidR="009272F0" w:rsidRPr="00821A3B" w:rsidRDefault="009272F0" w:rsidP="00821A3B">
      <w:pPr>
        <w:pStyle w:val="a4"/>
        <w:ind w:firstLine="567"/>
        <w:jc w:val="center"/>
        <w:rPr>
          <w:b/>
          <w:bCs/>
        </w:rPr>
      </w:pPr>
      <w:r w:rsidRPr="00821A3B">
        <w:rPr>
          <w:b/>
          <w:bCs/>
        </w:rPr>
        <w:t>Глава 4.</w:t>
      </w:r>
    </w:p>
    <w:p w:rsidR="00096B2F" w:rsidRPr="00821A3B" w:rsidRDefault="009272F0" w:rsidP="00821A3B">
      <w:pPr>
        <w:pStyle w:val="a4"/>
        <w:ind w:firstLine="567"/>
        <w:jc w:val="center"/>
        <w:rPr>
          <w:b/>
        </w:rPr>
      </w:pPr>
      <w:r w:rsidRPr="00821A3B">
        <w:rPr>
          <w:b/>
        </w:rPr>
        <w:t>Требования к лекарственным средствам и медицинским изделиям.</w:t>
      </w:r>
    </w:p>
    <w:p w:rsidR="009272F0" w:rsidRPr="000A75BB" w:rsidRDefault="009272F0" w:rsidP="00821A3B">
      <w:pPr>
        <w:pStyle w:val="a4"/>
        <w:ind w:firstLine="567"/>
        <w:jc w:val="both"/>
        <w:rPr>
          <w:color w:val="000000"/>
          <w:spacing w:val="2"/>
        </w:rPr>
      </w:pPr>
      <w:r w:rsidRPr="000A75BB">
        <w:rPr>
          <w:color w:val="000000"/>
          <w:spacing w:val="2"/>
        </w:rPr>
        <w:t>11. </w:t>
      </w:r>
      <w:bookmarkStart w:id="0" w:name="z1575"/>
      <w:bookmarkEnd w:id="0"/>
      <w:r w:rsidR="00A153F9" w:rsidRPr="000A75BB">
        <w:rPr>
          <w:color w:val="000000"/>
          <w:spacing w:val="2"/>
          <w:shd w:val="clear" w:color="auto" w:fill="FFFFFF"/>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A153F9" w:rsidRPr="000A75BB" w:rsidRDefault="00A153F9" w:rsidP="00821A3B">
      <w:pPr>
        <w:pStyle w:val="a4"/>
        <w:ind w:firstLine="567"/>
        <w:jc w:val="both"/>
        <w:rPr>
          <w:color w:val="000000"/>
          <w:spacing w:val="2"/>
        </w:rPr>
      </w:pPr>
      <w:r w:rsidRPr="000A75BB">
        <w:rPr>
          <w:color w:val="000000"/>
          <w:spacing w:val="2"/>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0A75BB">
        <w:rPr>
          <w:color w:val="000000"/>
          <w:spacing w:val="2"/>
        </w:rPr>
        <w:t>орфанных</w:t>
      </w:r>
      <w:proofErr w:type="spellEnd"/>
      <w:r w:rsidRPr="000A75BB">
        <w:rPr>
          <w:color w:val="000000"/>
          <w:spacing w:val="2"/>
        </w:rPr>
        <w:t xml:space="preserve"> препаратов, включенных в </w:t>
      </w:r>
      <w:hyperlink r:id="rId8" w:anchor="z4" w:history="1">
        <w:r w:rsidRPr="000A75BB">
          <w:rPr>
            <w:rStyle w:val="a7"/>
            <w:color w:val="073A5E"/>
            <w:spacing w:val="2"/>
          </w:rPr>
          <w:t>приказ</w:t>
        </w:r>
      </w:hyperlink>
      <w:r w:rsidRPr="000A75BB">
        <w:rPr>
          <w:color w:val="000000"/>
          <w:spacing w:val="2"/>
        </w:rPr>
        <w:t xml:space="preserve"> Министра здравоохранения Республики Казахстан от 20 октября 2020 года № ҚР ДСМ - 142/2020 "Об утверждении перечня </w:t>
      </w:r>
      <w:proofErr w:type="spellStart"/>
      <w:r w:rsidRPr="000A75BB">
        <w:rPr>
          <w:color w:val="000000"/>
          <w:spacing w:val="2"/>
        </w:rPr>
        <w:t>орфанных</w:t>
      </w:r>
      <w:proofErr w:type="spellEnd"/>
      <w:r w:rsidRPr="000A75BB">
        <w:rPr>
          <w:color w:val="000000"/>
          <w:spacing w:val="2"/>
        </w:rPr>
        <w:t xml:space="preserve"> заболеваний и лекарственных средств для их лечения (</w:t>
      </w:r>
      <w:proofErr w:type="spellStart"/>
      <w:r w:rsidRPr="000A75BB">
        <w:rPr>
          <w:color w:val="000000"/>
          <w:spacing w:val="2"/>
        </w:rPr>
        <w:t>орфанных</w:t>
      </w:r>
      <w:proofErr w:type="spellEnd"/>
      <w:r w:rsidRPr="000A75BB">
        <w:rPr>
          <w:color w:val="000000"/>
          <w:spacing w:val="2"/>
        </w:rPr>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A153F9" w:rsidRPr="000A75BB" w:rsidRDefault="00A153F9" w:rsidP="00821A3B">
      <w:pPr>
        <w:pStyle w:val="a4"/>
        <w:ind w:firstLine="567"/>
        <w:jc w:val="both"/>
        <w:rPr>
          <w:color w:val="000000"/>
          <w:spacing w:val="2"/>
        </w:rPr>
      </w:pPr>
      <w:r w:rsidRPr="000A75BB">
        <w:rPr>
          <w:color w:val="000000"/>
          <w:spacing w:val="2"/>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A153F9" w:rsidRPr="000A75BB" w:rsidRDefault="00A153F9" w:rsidP="00821A3B">
      <w:pPr>
        <w:pStyle w:val="a4"/>
        <w:ind w:firstLine="567"/>
        <w:jc w:val="both"/>
        <w:rPr>
          <w:color w:val="000000"/>
          <w:spacing w:val="2"/>
        </w:rPr>
      </w:pPr>
      <w:r w:rsidRPr="000A75BB">
        <w:rPr>
          <w:color w:val="000000"/>
          <w:spacing w:val="2"/>
        </w:rPr>
        <w:t>2) соответствие характеристики или технической спецификации условиям объявления или приглашения на закуп.</w:t>
      </w:r>
    </w:p>
    <w:p w:rsidR="00A153F9" w:rsidRPr="000A75BB" w:rsidRDefault="00A153F9" w:rsidP="00821A3B">
      <w:pPr>
        <w:pStyle w:val="a4"/>
        <w:ind w:firstLine="567"/>
        <w:jc w:val="both"/>
        <w:rPr>
          <w:color w:val="000000"/>
          <w:spacing w:val="2"/>
        </w:rPr>
      </w:pPr>
      <w:r w:rsidRPr="000A75BB">
        <w:rPr>
          <w:color w:val="000000"/>
          <w:spacing w:val="2"/>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A153F9" w:rsidRPr="000A75BB" w:rsidRDefault="00A153F9" w:rsidP="00821A3B">
      <w:pPr>
        <w:pStyle w:val="a4"/>
        <w:ind w:firstLine="567"/>
        <w:jc w:val="both"/>
        <w:rPr>
          <w:color w:val="000000"/>
          <w:spacing w:val="2"/>
        </w:rPr>
      </w:pPr>
      <w:r w:rsidRPr="000A75BB">
        <w:rPr>
          <w:color w:val="000000"/>
          <w:spacing w:val="2"/>
        </w:rPr>
        <w:t xml:space="preserve">3) </w:t>
      </w:r>
      <w:proofErr w:type="spellStart"/>
      <w:r w:rsidRPr="000A75BB">
        <w:rPr>
          <w:color w:val="000000"/>
          <w:spacing w:val="2"/>
        </w:rPr>
        <w:t>непревышение</w:t>
      </w:r>
      <w:proofErr w:type="spellEnd"/>
      <w:r w:rsidRPr="000A75BB">
        <w:rPr>
          <w:color w:val="000000"/>
          <w:spacing w:val="2"/>
        </w:rPr>
        <w:t xml:space="preserve"> предельных цен по международному непатентованному названию и торговому наименованию (при наличии), утвержденных </w:t>
      </w:r>
      <w:hyperlink r:id="rId9" w:anchor="z4" w:history="1">
        <w:r w:rsidRPr="000A75BB">
          <w:rPr>
            <w:rStyle w:val="a7"/>
            <w:color w:val="073A5E"/>
            <w:spacing w:val="2"/>
          </w:rPr>
          <w:t>Приказом 96</w:t>
        </w:r>
      </w:hyperlink>
      <w:r w:rsidRPr="000A75BB">
        <w:rPr>
          <w:color w:val="000000"/>
          <w:spacing w:val="2"/>
        </w:rPr>
        <w:t> и </w:t>
      </w:r>
      <w:hyperlink r:id="rId10" w:anchor="z4" w:history="1">
        <w:r w:rsidRPr="000A75BB">
          <w:rPr>
            <w:rStyle w:val="a7"/>
            <w:color w:val="073A5E"/>
            <w:spacing w:val="2"/>
          </w:rPr>
          <w:t>Приказом 77</w:t>
        </w:r>
      </w:hyperlink>
      <w:r w:rsidRPr="000A75BB">
        <w:rPr>
          <w:color w:val="000000"/>
          <w:spacing w:val="2"/>
        </w:rPr>
        <w:t>,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A153F9" w:rsidRPr="000A75BB" w:rsidRDefault="00A153F9" w:rsidP="00821A3B">
      <w:pPr>
        <w:pStyle w:val="a4"/>
        <w:ind w:firstLine="567"/>
        <w:jc w:val="both"/>
        <w:rPr>
          <w:color w:val="000000"/>
          <w:spacing w:val="2"/>
        </w:rPr>
      </w:pPr>
      <w:r w:rsidRPr="000A75BB">
        <w:rPr>
          <w:color w:val="000000"/>
          <w:spacing w:val="2"/>
        </w:rPr>
        <w:t>4) хранение и транспортировка в условиях, обеспечивающих сохранение их безопасности, эффективности и качества, в соответствии с </w:t>
      </w:r>
      <w:hyperlink r:id="rId11" w:anchor="z4" w:history="1">
        <w:r w:rsidRPr="000A75BB">
          <w:rPr>
            <w:rStyle w:val="a7"/>
            <w:color w:val="073A5E"/>
            <w:spacing w:val="2"/>
          </w:rPr>
          <w:t>приказом</w:t>
        </w:r>
      </w:hyperlink>
      <w:r w:rsidRPr="000A75BB">
        <w:rPr>
          <w:color w:val="000000"/>
          <w:spacing w:val="2"/>
        </w:rPr>
        <w:t>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A153F9" w:rsidRPr="000A75BB" w:rsidRDefault="00A153F9" w:rsidP="00821A3B">
      <w:pPr>
        <w:pStyle w:val="a4"/>
        <w:ind w:firstLine="567"/>
        <w:jc w:val="both"/>
        <w:rPr>
          <w:color w:val="000000"/>
          <w:spacing w:val="2"/>
        </w:rPr>
      </w:pPr>
      <w:r w:rsidRPr="000A75BB">
        <w:rPr>
          <w:color w:val="000000"/>
          <w:spacing w:val="2"/>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A153F9" w:rsidRPr="000A75BB" w:rsidRDefault="00A153F9" w:rsidP="00821A3B">
      <w:pPr>
        <w:pStyle w:val="a4"/>
        <w:ind w:firstLine="567"/>
        <w:jc w:val="both"/>
        <w:rPr>
          <w:color w:val="000000"/>
          <w:spacing w:val="2"/>
        </w:rPr>
      </w:pPr>
      <w:r w:rsidRPr="000A75BB">
        <w:rPr>
          <w:color w:val="000000"/>
          <w:spacing w:val="2"/>
        </w:rPr>
        <w:t>6) срок годности лекарственных средств и медицинских изделий на дату поставки поставщиком заказчику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пятидесяти процентов от указанного срока годности на упаковке (при сроке годности менее двух лет);</w:t>
      </w:r>
    </w:p>
    <w:p w:rsidR="00A153F9" w:rsidRPr="000A75BB" w:rsidRDefault="00A153F9" w:rsidP="00821A3B">
      <w:pPr>
        <w:pStyle w:val="a4"/>
        <w:ind w:firstLine="567"/>
        <w:jc w:val="both"/>
        <w:rPr>
          <w:color w:val="000000"/>
          <w:spacing w:val="2"/>
        </w:rPr>
      </w:pPr>
      <w:r w:rsidRPr="000A75BB">
        <w:rPr>
          <w:color w:val="000000"/>
          <w:spacing w:val="2"/>
        </w:rPr>
        <w:t>не менее двенадцати месяцев от указанного срока годности на упаковке (при сроке годности два года и более);</w:t>
      </w:r>
    </w:p>
    <w:p w:rsidR="00A153F9" w:rsidRPr="000A75BB" w:rsidRDefault="00A153F9" w:rsidP="00821A3B">
      <w:pPr>
        <w:pStyle w:val="a4"/>
        <w:ind w:firstLine="567"/>
        <w:jc w:val="both"/>
        <w:rPr>
          <w:color w:val="000000"/>
          <w:spacing w:val="2"/>
        </w:rPr>
      </w:pPr>
      <w:r w:rsidRPr="000A75BB">
        <w:rPr>
          <w:color w:val="000000"/>
          <w:spacing w:val="2"/>
        </w:rPr>
        <w:t>7) срок годности лекарственных средств и медицинских изделий, закупаемых на дату поставки поставщиком единому дистрибьютору,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A153F9" w:rsidRPr="000A75BB" w:rsidRDefault="00A153F9" w:rsidP="00821A3B">
      <w:pPr>
        <w:pStyle w:val="a4"/>
        <w:ind w:firstLine="567"/>
        <w:jc w:val="both"/>
        <w:rPr>
          <w:color w:val="000000"/>
          <w:spacing w:val="2"/>
        </w:rPr>
      </w:pPr>
      <w:r w:rsidRPr="000A75BB">
        <w:rPr>
          <w:color w:val="000000"/>
          <w:spacing w:val="2"/>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A153F9" w:rsidRPr="000A75BB" w:rsidRDefault="00A153F9" w:rsidP="00821A3B">
      <w:pPr>
        <w:pStyle w:val="a4"/>
        <w:ind w:firstLine="567"/>
        <w:jc w:val="both"/>
        <w:rPr>
          <w:color w:val="000000"/>
          <w:spacing w:val="2"/>
        </w:rPr>
      </w:pPr>
      <w:r w:rsidRPr="000A75BB">
        <w:rPr>
          <w:color w:val="000000"/>
          <w:spacing w:val="2"/>
        </w:rPr>
        <w:t>8) срок годности лекарственных средств и медицинских изделий на дату поставки единым дистрибьютором заказчику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тридцати процентов от срока годности, указанного на упаковке (при сроке годности менее двух лет);</w:t>
      </w:r>
    </w:p>
    <w:p w:rsidR="00A153F9" w:rsidRPr="000A75BB" w:rsidRDefault="00A153F9" w:rsidP="00821A3B">
      <w:pPr>
        <w:pStyle w:val="a4"/>
        <w:ind w:firstLine="567"/>
        <w:jc w:val="both"/>
        <w:rPr>
          <w:color w:val="000000"/>
          <w:spacing w:val="2"/>
        </w:rPr>
      </w:pPr>
      <w:r w:rsidRPr="000A75BB">
        <w:rPr>
          <w:color w:val="000000"/>
          <w:spacing w:val="2"/>
        </w:rPr>
        <w:t>не менее восьми месяцев от указанного срока годности на упаковке (при сроке годности два года и более);</w:t>
      </w:r>
    </w:p>
    <w:p w:rsidR="00A153F9" w:rsidRPr="000A75BB" w:rsidRDefault="00A153F9" w:rsidP="00821A3B">
      <w:pPr>
        <w:pStyle w:val="a4"/>
        <w:ind w:firstLine="567"/>
        <w:jc w:val="both"/>
        <w:rPr>
          <w:color w:val="000000"/>
          <w:spacing w:val="2"/>
        </w:rPr>
      </w:pPr>
      <w:r w:rsidRPr="000A75BB">
        <w:rPr>
          <w:color w:val="000000"/>
          <w:spacing w:val="2"/>
        </w:rPr>
        <w:t>9) срок годности вакцин на дату поставки единым дистрибьютором заказчику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сорока процентов от указанного срока годности на упаковке (при сроке годности менее двух лет);</w:t>
      </w:r>
    </w:p>
    <w:p w:rsidR="00A153F9" w:rsidRPr="000A75BB" w:rsidRDefault="00A153F9" w:rsidP="00821A3B">
      <w:pPr>
        <w:pStyle w:val="a4"/>
        <w:ind w:firstLine="567"/>
        <w:jc w:val="both"/>
        <w:rPr>
          <w:color w:val="000000"/>
          <w:spacing w:val="2"/>
        </w:rPr>
      </w:pPr>
      <w:r w:rsidRPr="000A75BB">
        <w:rPr>
          <w:color w:val="000000"/>
          <w:spacing w:val="2"/>
        </w:rPr>
        <w:t>не менее десяти месяцев от указанного срока годности на упаковке (при сроке годности два года и более);</w:t>
      </w:r>
    </w:p>
    <w:p w:rsidR="00A153F9" w:rsidRPr="000A75BB" w:rsidRDefault="00A153F9" w:rsidP="00821A3B">
      <w:pPr>
        <w:pStyle w:val="a4"/>
        <w:ind w:firstLine="567"/>
        <w:jc w:val="both"/>
        <w:rPr>
          <w:color w:val="000000"/>
          <w:spacing w:val="2"/>
        </w:rPr>
      </w:pPr>
      <w:r w:rsidRPr="000A75BB">
        <w:rPr>
          <w:color w:val="000000"/>
          <w:spacing w:val="2"/>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A153F9" w:rsidRPr="000A75BB" w:rsidRDefault="00A153F9" w:rsidP="00821A3B">
      <w:pPr>
        <w:pStyle w:val="a4"/>
        <w:ind w:firstLine="567"/>
        <w:jc w:val="both"/>
        <w:rPr>
          <w:color w:val="000000"/>
          <w:spacing w:val="2"/>
        </w:rPr>
      </w:pPr>
      <w:r w:rsidRPr="000A75BB">
        <w:rPr>
          <w:color w:val="000000"/>
          <w:spacing w:val="2"/>
        </w:rPr>
        <w:t xml:space="preserve">11) новизна медицинской техники, ее </w:t>
      </w:r>
      <w:proofErr w:type="spellStart"/>
      <w:r w:rsidRPr="000A75BB">
        <w:rPr>
          <w:color w:val="000000"/>
          <w:spacing w:val="2"/>
        </w:rPr>
        <w:t>неиспользованность</w:t>
      </w:r>
      <w:proofErr w:type="spellEnd"/>
      <w:r w:rsidRPr="000A75BB">
        <w:rPr>
          <w:color w:val="000000"/>
          <w:spacing w:val="2"/>
        </w:rPr>
        <w:t xml:space="preserve"> и производство в период двадцати четырех месяцев, предшествующих моменту поставки;</w:t>
      </w:r>
    </w:p>
    <w:p w:rsidR="00A153F9" w:rsidRPr="000A75BB" w:rsidRDefault="00A153F9" w:rsidP="00821A3B">
      <w:pPr>
        <w:pStyle w:val="a4"/>
        <w:ind w:firstLine="567"/>
        <w:jc w:val="both"/>
        <w:rPr>
          <w:color w:val="000000"/>
          <w:spacing w:val="2"/>
        </w:rPr>
      </w:pPr>
      <w:r w:rsidRPr="000A75BB">
        <w:rPr>
          <w:color w:val="000000"/>
          <w:spacing w:val="2"/>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A153F9" w:rsidRPr="000A75BB" w:rsidRDefault="00A153F9" w:rsidP="00821A3B">
      <w:pPr>
        <w:pStyle w:val="a4"/>
        <w:ind w:firstLine="567"/>
        <w:jc w:val="both"/>
        <w:rPr>
          <w:color w:val="000000"/>
          <w:spacing w:val="2"/>
        </w:rPr>
      </w:pPr>
      <w:r w:rsidRPr="000A75BB">
        <w:rPr>
          <w:color w:val="000000"/>
          <w:spacing w:val="2"/>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A153F9" w:rsidRPr="000A75BB" w:rsidRDefault="00A153F9" w:rsidP="00821A3B">
      <w:pPr>
        <w:pStyle w:val="a4"/>
        <w:ind w:firstLine="567"/>
        <w:jc w:val="both"/>
        <w:rPr>
          <w:color w:val="000000"/>
          <w:spacing w:val="2"/>
        </w:rPr>
      </w:pPr>
      <w:r w:rsidRPr="000A75BB">
        <w:rPr>
          <w:color w:val="000000"/>
          <w:spacing w:val="2"/>
        </w:rPr>
        <w:t>13) соблюдение количества, качества и сроков поставки или оказания фармацевтической услуги по условиям договора.</w:t>
      </w:r>
    </w:p>
    <w:p w:rsidR="00A153F9" w:rsidRPr="000A75BB" w:rsidRDefault="00A153F9" w:rsidP="00821A3B">
      <w:pPr>
        <w:pStyle w:val="a4"/>
        <w:ind w:firstLine="567"/>
        <w:jc w:val="both"/>
        <w:rPr>
          <w:color w:val="000000"/>
          <w:spacing w:val="2"/>
        </w:rPr>
      </w:pPr>
      <w:r w:rsidRPr="000A75BB">
        <w:rPr>
          <w:color w:val="000000"/>
          <w:spacing w:val="2"/>
        </w:rPr>
        <w:t>12. Условия, предусмотренные подпунктами 4), 5), 6), 7), 8), 9), 10), 11), 12) и 13) пункта 11 настоящих Правил, подтверждаются поставщиком при исполнении договора поставки или закупа.</w:t>
      </w:r>
    </w:p>
    <w:p w:rsidR="00A153F9" w:rsidRDefault="00A153F9" w:rsidP="00821A3B">
      <w:pPr>
        <w:pStyle w:val="a4"/>
        <w:ind w:firstLine="567"/>
        <w:jc w:val="both"/>
        <w:rPr>
          <w:color w:val="000000"/>
          <w:spacing w:val="2"/>
        </w:rPr>
      </w:pPr>
      <w:r w:rsidRPr="000A75BB">
        <w:rPr>
          <w:color w:val="000000"/>
          <w:spacing w:val="2"/>
        </w:rPr>
        <w:t>13. Заказчик, организатор закупа, единый дистрибьютор не устанавливают к лекарственным средствам и медицинским изделиям условия, не предусмотренные настоящими Правилами.</w:t>
      </w:r>
    </w:p>
    <w:p w:rsidR="00821A3B" w:rsidRDefault="00821A3B" w:rsidP="00821A3B">
      <w:pPr>
        <w:pStyle w:val="a4"/>
        <w:ind w:firstLine="567"/>
        <w:jc w:val="both"/>
        <w:rPr>
          <w:color w:val="000000"/>
          <w:spacing w:val="2"/>
        </w:rPr>
      </w:pPr>
    </w:p>
    <w:p w:rsidR="00821A3B" w:rsidRPr="000A75BB" w:rsidRDefault="00821A3B" w:rsidP="00821A3B">
      <w:pPr>
        <w:pStyle w:val="a4"/>
        <w:ind w:firstLine="567"/>
        <w:jc w:val="both"/>
        <w:rPr>
          <w:color w:val="000000"/>
          <w:spacing w:val="2"/>
        </w:rPr>
      </w:pPr>
    </w:p>
    <w:p w:rsidR="002C1818" w:rsidRPr="00A153F9" w:rsidRDefault="002C1818" w:rsidP="00821A3B">
      <w:pPr>
        <w:pStyle w:val="a4"/>
        <w:ind w:firstLine="567"/>
        <w:jc w:val="both"/>
        <w:rPr>
          <w:bCs/>
          <w:iCs/>
          <w:color w:val="000000"/>
          <w:lang w:val="x-none"/>
        </w:rPr>
      </w:pPr>
    </w:p>
    <w:p w:rsidR="00821A3B" w:rsidRDefault="002C1818" w:rsidP="00821A3B">
      <w:pPr>
        <w:pStyle w:val="a4"/>
        <w:ind w:firstLine="567"/>
        <w:jc w:val="center"/>
        <w:rPr>
          <w:b/>
          <w:bCs/>
          <w:iCs/>
          <w:color w:val="000000"/>
        </w:rPr>
      </w:pPr>
      <w:r w:rsidRPr="00821A3B">
        <w:rPr>
          <w:b/>
          <w:bCs/>
          <w:iCs/>
          <w:color w:val="000000"/>
        </w:rPr>
        <w:t xml:space="preserve">Глава 5. </w:t>
      </w:r>
    </w:p>
    <w:p w:rsidR="002C1818" w:rsidRPr="00821A3B" w:rsidRDefault="002C1818" w:rsidP="00821A3B">
      <w:pPr>
        <w:pStyle w:val="a4"/>
        <w:ind w:firstLine="567"/>
        <w:jc w:val="center"/>
        <w:rPr>
          <w:b/>
          <w:bCs/>
          <w:iCs/>
          <w:color w:val="000000"/>
        </w:rPr>
      </w:pPr>
      <w:r w:rsidRPr="00821A3B">
        <w:rPr>
          <w:b/>
          <w:bCs/>
          <w:iCs/>
          <w:color w:val="000000"/>
        </w:rPr>
        <w:t>Поддержка отечественных товаропроизводителей и (или) производителей государств-членов Евразийского экономического союза.</w:t>
      </w:r>
    </w:p>
    <w:p w:rsidR="00A153F9" w:rsidRPr="000A75BB" w:rsidRDefault="00A153F9" w:rsidP="00821A3B">
      <w:pPr>
        <w:pStyle w:val="a4"/>
        <w:ind w:firstLine="567"/>
        <w:jc w:val="both"/>
        <w:rPr>
          <w:color w:val="000000"/>
          <w:spacing w:val="2"/>
        </w:rPr>
      </w:pPr>
      <w:r w:rsidRPr="000A75BB">
        <w:rPr>
          <w:color w:val="000000"/>
          <w:spacing w:val="2"/>
        </w:rPr>
        <w:t>14.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A153F9" w:rsidRPr="000A75BB" w:rsidRDefault="00A153F9" w:rsidP="00821A3B">
      <w:pPr>
        <w:pStyle w:val="a4"/>
        <w:ind w:firstLine="567"/>
        <w:jc w:val="both"/>
        <w:rPr>
          <w:color w:val="000000"/>
          <w:spacing w:val="2"/>
        </w:rPr>
      </w:pPr>
      <w:r w:rsidRPr="000A75BB">
        <w:rPr>
          <w:color w:val="000000"/>
          <w:spacing w:val="2"/>
        </w:rPr>
        <w:t>15.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A153F9" w:rsidRPr="000A75BB" w:rsidRDefault="00A153F9" w:rsidP="00821A3B">
      <w:pPr>
        <w:pStyle w:val="a4"/>
        <w:ind w:firstLine="567"/>
        <w:jc w:val="both"/>
        <w:rPr>
          <w:color w:val="000000"/>
          <w:spacing w:val="2"/>
        </w:rPr>
      </w:pPr>
      <w:r w:rsidRPr="000A75BB">
        <w:rPr>
          <w:color w:val="000000"/>
          <w:spacing w:val="2"/>
        </w:rPr>
        <w:t>16. Статус отечественного товаропроизводителя потенциального поставщика при проведении закупа подтверждается следующими документами:</w:t>
      </w:r>
    </w:p>
    <w:p w:rsidR="00A153F9" w:rsidRPr="000A75BB" w:rsidRDefault="00A153F9" w:rsidP="00821A3B">
      <w:pPr>
        <w:pStyle w:val="a4"/>
        <w:ind w:firstLine="567"/>
        <w:jc w:val="both"/>
        <w:rPr>
          <w:color w:val="000000"/>
          <w:spacing w:val="2"/>
        </w:rPr>
      </w:pPr>
      <w:r w:rsidRPr="000A75BB">
        <w:rPr>
          <w:color w:val="000000"/>
          <w:spacing w:val="2"/>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A153F9" w:rsidRPr="000A75BB" w:rsidRDefault="00A153F9" w:rsidP="00821A3B">
      <w:pPr>
        <w:pStyle w:val="a4"/>
        <w:ind w:firstLine="567"/>
        <w:jc w:val="both"/>
        <w:rPr>
          <w:color w:val="000000"/>
          <w:spacing w:val="2"/>
        </w:rPr>
      </w:pPr>
      <w:r w:rsidRPr="000A75BB">
        <w:rPr>
          <w:color w:val="000000"/>
          <w:spacing w:val="2"/>
        </w:rPr>
        <w:t>2) регистрационным удостоверением на лекарственное средство или медицинское изделие, выданным в соответствии с </w:t>
      </w:r>
      <w:hyperlink r:id="rId12" w:anchor="z4" w:history="1">
        <w:r w:rsidRPr="000A75BB">
          <w:rPr>
            <w:rStyle w:val="a7"/>
            <w:color w:val="073A5E"/>
            <w:spacing w:val="2"/>
          </w:rPr>
          <w:t>приказом</w:t>
        </w:r>
      </w:hyperlink>
      <w:r w:rsidRPr="000A75BB">
        <w:rPr>
          <w:color w:val="000000"/>
          <w:spacing w:val="2"/>
        </w:rPr>
        <w:t>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A153F9" w:rsidRPr="000A75BB" w:rsidRDefault="00A153F9" w:rsidP="00821A3B">
      <w:pPr>
        <w:pStyle w:val="a4"/>
        <w:ind w:firstLine="567"/>
        <w:jc w:val="both"/>
        <w:rPr>
          <w:color w:val="000000"/>
          <w:spacing w:val="2"/>
        </w:rPr>
      </w:pPr>
      <w:r w:rsidRPr="000A75BB">
        <w:rPr>
          <w:color w:val="000000"/>
          <w:spacing w:val="2"/>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A153F9" w:rsidRPr="000A75BB" w:rsidRDefault="00A153F9" w:rsidP="00821A3B">
      <w:pPr>
        <w:pStyle w:val="a4"/>
        <w:ind w:firstLine="567"/>
        <w:jc w:val="both"/>
        <w:rPr>
          <w:color w:val="000000"/>
          <w:spacing w:val="2"/>
        </w:rPr>
      </w:pPr>
      <w:r w:rsidRPr="000A75BB">
        <w:rPr>
          <w:color w:val="000000"/>
          <w:spacing w:val="2"/>
        </w:rPr>
        <w:t>17. Статус потенциального поставщика-производителя государств-членов ЕАЭС подтверждается следующими документами:</w:t>
      </w:r>
    </w:p>
    <w:p w:rsidR="00A153F9" w:rsidRPr="000A75BB" w:rsidRDefault="00A153F9" w:rsidP="00821A3B">
      <w:pPr>
        <w:pStyle w:val="a4"/>
        <w:ind w:firstLine="567"/>
        <w:jc w:val="both"/>
        <w:rPr>
          <w:color w:val="000000"/>
          <w:spacing w:val="2"/>
        </w:rPr>
      </w:pPr>
      <w:r w:rsidRPr="000A75BB">
        <w:rPr>
          <w:color w:val="000000"/>
          <w:spacing w:val="2"/>
        </w:rPr>
        <w:t>1) лицензией на фармацевтическую деятельность по производству лекарственных средств и (или) медицинских изделий;</w:t>
      </w:r>
    </w:p>
    <w:p w:rsidR="00A153F9" w:rsidRPr="000A75BB" w:rsidRDefault="00A153F9" w:rsidP="00821A3B">
      <w:pPr>
        <w:pStyle w:val="a4"/>
        <w:ind w:firstLine="567"/>
        <w:jc w:val="both"/>
        <w:rPr>
          <w:color w:val="000000"/>
          <w:spacing w:val="2"/>
        </w:rPr>
      </w:pPr>
      <w:r w:rsidRPr="000A75BB">
        <w:rPr>
          <w:color w:val="000000"/>
          <w:spacing w:val="2"/>
        </w:rPr>
        <w:t>2) регистрационным удостоверением, соответствующих </w:t>
      </w:r>
      <w:hyperlink r:id="rId13" w:anchor="z4" w:history="1">
        <w:r w:rsidRPr="000A75BB">
          <w:rPr>
            <w:rStyle w:val="a7"/>
            <w:color w:val="073A5E"/>
            <w:spacing w:val="2"/>
          </w:rPr>
          <w:t>решению</w:t>
        </w:r>
      </w:hyperlink>
      <w:r w:rsidRPr="000A75BB">
        <w:rPr>
          <w:color w:val="000000"/>
          <w:spacing w:val="2"/>
        </w:rPr>
        <w:t> Совета ЕАЭС от 3 ноября 2016 года № 78 "О Правилах регистрации и экспертизы лекарственных средств для медицинского применения" и </w:t>
      </w:r>
      <w:hyperlink r:id="rId14" w:anchor="z1" w:history="1">
        <w:r w:rsidRPr="000A75BB">
          <w:rPr>
            <w:rStyle w:val="a7"/>
            <w:color w:val="073A5E"/>
            <w:spacing w:val="2"/>
          </w:rPr>
          <w:t>решению</w:t>
        </w:r>
      </w:hyperlink>
      <w:r w:rsidRPr="000A75BB">
        <w:rPr>
          <w:color w:val="000000"/>
          <w:spacing w:val="2"/>
        </w:rPr>
        <w:t> Совета ЕАЭС от 12 февраля 2016 года № 46 "О Правилах регистрации и экспертизы безопасности, качества и эффективности медицинских изделий".</w:t>
      </w:r>
    </w:p>
    <w:p w:rsidR="00821A3B" w:rsidRDefault="00821A3B" w:rsidP="00821A3B">
      <w:pPr>
        <w:pStyle w:val="a4"/>
        <w:ind w:firstLine="567"/>
        <w:jc w:val="center"/>
        <w:rPr>
          <w:b/>
          <w:bCs/>
          <w:color w:val="1E1E1E"/>
        </w:rPr>
      </w:pPr>
    </w:p>
    <w:p w:rsidR="00821A3B" w:rsidRDefault="002C1818" w:rsidP="00821A3B">
      <w:pPr>
        <w:pStyle w:val="a4"/>
        <w:ind w:firstLine="567"/>
        <w:jc w:val="center"/>
        <w:rPr>
          <w:b/>
          <w:bCs/>
          <w:color w:val="1E1E1E"/>
        </w:rPr>
      </w:pPr>
      <w:r w:rsidRPr="00821A3B">
        <w:rPr>
          <w:b/>
          <w:bCs/>
          <w:color w:val="1E1E1E"/>
        </w:rPr>
        <w:t xml:space="preserve">Глава 6. </w:t>
      </w:r>
    </w:p>
    <w:p w:rsidR="002C1818" w:rsidRPr="00821A3B" w:rsidRDefault="002C1818" w:rsidP="00821A3B">
      <w:pPr>
        <w:pStyle w:val="a4"/>
        <w:ind w:firstLine="567"/>
        <w:jc w:val="center"/>
        <w:rPr>
          <w:b/>
          <w:color w:val="1E1E1E"/>
        </w:rPr>
      </w:pPr>
      <w:r w:rsidRPr="00821A3B">
        <w:rPr>
          <w:b/>
          <w:bCs/>
          <w:color w:val="1E1E1E"/>
        </w:rPr>
        <w:t>Поддержка предпринимательской инициативы</w:t>
      </w:r>
    </w:p>
    <w:p w:rsidR="00A153F9" w:rsidRPr="00A153F9" w:rsidRDefault="00A153F9" w:rsidP="00821A3B">
      <w:pPr>
        <w:pStyle w:val="a4"/>
        <w:ind w:firstLine="567"/>
        <w:jc w:val="both"/>
        <w:rPr>
          <w:color w:val="000000"/>
          <w:spacing w:val="2"/>
        </w:rPr>
      </w:pPr>
      <w:r w:rsidRPr="00A153F9">
        <w:rPr>
          <w:color w:val="000000"/>
          <w:spacing w:val="2"/>
        </w:rPr>
        <w:t>18.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153F9" w:rsidRPr="00A153F9" w:rsidRDefault="00A153F9" w:rsidP="00821A3B">
      <w:pPr>
        <w:pStyle w:val="a4"/>
        <w:ind w:firstLine="567"/>
        <w:jc w:val="both"/>
        <w:rPr>
          <w:color w:val="000000"/>
          <w:spacing w:val="2"/>
        </w:rPr>
      </w:pPr>
      <w:r w:rsidRPr="00A153F9">
        <w:rPr>
          <w:color w:val="000000"/>
          <w:spacing w:val="2"/>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153F9" w:rsidRPr="00A153F9" w:rsidRDefault="00A153F9" w:rsidP="00821A3B">
      <w:pPr>
        <w:pStyle w:val="a4"/>
        <w:ind w:firstLine="567"/>
        <w:jc w:val="both"/>
        <w:rPr>
          <w:color w:val="000000"/>
          <w:spacing w:val="2"/>
        </w:rPr>
      </w:pPr>
      <w:r w:rsidRPr="00A153F9">
        <w:rPr>
          <w:color w:val="000000"/>
          <w:spacing w:val="2"/>
        </w:rPr>
        <w:t>2) надлежащей дистрибьюторской практики (GDP) при закупе лекарственных средств и фармацевтических услуг;</w:t>
      </w:r>
    </w:p>
    <w:p w:rsidR="00A153F9" w:rsidRPr="00A153F9" w:rsidRDefault="00A153F9" w:rsidP="00821A3B">
      <w:pPr>
        <w:pStyle w:val="a4"/>
        <w:ind w:firstLine="567"/>
        <w:jc w:val="both"/>
        <w:rPr>
          <w:color w:val="000000"/>
          <w:spacing w:val="2"/>
        </w:rPr>
      </w:pPr>
      <w:r w:rsidRPr="00A153F9">
        <w:rPr>
          <w:color w:val="000000"/>
          <w:spacing w:val="2"/>
        </w:rPr>
        <w:t>3) надлежащей аптечной практики (GPP) при закупе фармацевтических услуг.</w:t>
      </w:r>
    </w:p>
    <w:p w:rsidR="00A153F9" w:rsidRPr="00A153F9" w:rsidRDefault="00A153F9" w:rsidP="00821A3B">
      <w:pPr>
        <w:pStyle w:val="a4"/>
        <w:ind w:firstLine="567"/>
        <w:jc w:val="both"/>
        <w:rPr>
          <w:color w:val="000000"/>
          <w:spacing w:val="2"/>
        </w:rPr>
      </w:pPr>
      <w:r w:rsidRPr="00A153F9">
        <w:rPr>
          <w:color w:val="000000"/>
          <w:spacing w:val="2"/>
        </w:rPr>
        <w:t>19. Для получения преимущества на заключение договора закупа или договора поставки к заявке:</w:t>
      </w:r>
    </w:p>
    <w:p w:rsidR="00A153F9" w:rsidRPr="00A153F9" w:rsidRDefault="00A153F9" w:rsidP="00821A3B">
      <w:pPr>
        <w:pStyle w:val="a4"/>
        <w:ind w:firstLine="567"/>
        <w:jc w:val="both"/>
        <w:rPr>
          <w:color w:val="000000"/>
          <w:spacing w:val="2"/>
        </w:rPr>
      </w:pPr>
      <w:r w:rsidRPr="00A153F9">
        <w:rPr>
          <w:color w:val="000000"/>
          <w:spacing w:val="2"/>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A153F9" w:rsidRPr="00A153F9" w:rsidRDefault="00A153F9" w:rsidP="00821A3B">
      <w:pPr>
        <w:pStyle w:val="a4"/>
        <w:ind w:firstLine="567"/>
        <w:jc w:val="both"/>
        <w:rPr>
          <w:color w:val="000000"/>
          <w:spacing w:val="2"/>
        </w:rPr>
      </w:pPr>
      <w:r w:rsidRPr="00A153F9">
        <w:rPr>
          <w:color w:val="000000"/>
          <w:spacing w:val="2"/>
        </w:rP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A153F9" w:rsidRPr="00A153F9" w:rsidRDefault="00A153F9" w:rsidP="00821A3B">
      <w:pPr>
        <w:pStyle w:val="a4"/>
        <w:ind w:firstLine="567"/>
        <w:jc w:val="both"/>
        <w:rPr>
          <w:color w:val="000000"/>
          <w:spacing w:val="2"/>
        </w:rPr>
      </w:pPr>
      <w:r w:rsidRPr="00A153F9">
        <w:rPr>
          <w:color w:val="000000"/>
          <w:spacing w:val="2"/>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A153F9" w:rsidRPr="00A153F9" w:rsidRDefault="00A153F9" w:rsidP="00821A3B">
      <w:pPr>
        <w:pStyle w:val="a4"/>
        <w:ind w:firstLine="567"/>
        <w:jc w:val="both"/>
        <w:rPr>
          <w:color w:val="000000"/>
          <w:spacing w:val="2"/>
        </w:rPr>
      </w:pPr>
      <w:r w:rsidRPr="00A153F9">
        <w:rPr>
          <w:color w:val="000000"/>
          <w:spacing w:val="2"/>
        </w:rPr>
        <w:t>20.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A153F9" w:rsidRPr="00A153F9" w:rsidRDefault="00A153F9" w:rsidP="00821A3B">
      <w:pPr>
        <w:pStyle w:val="a4"/>
        <w:ind w:firstLine="567"/>
        <w:jc w:val="both"/>
        <w:rPr>
          <w:color w:val="000000"/>
          <w:spacing w:val="2"/>
        </w:rPr>
      </w:pPr>
      <w:r w:rsidRPr="00A153F9">
        <w:rPr>
          <w:color w:val="000000"/>
          <w:spacing w:val="2"/>
        </w:rPr>
        <w:t>21.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A153F9" w:rsidRPr="00A153F9" w:rsidRDefault="00A153F9" w:rsidP="00821A3B">
      <w:pPr>
        <w:pStyle w:val="a4"/>
        <w:ind w:firstLine="567"/>
        <w:jc w:val="both"/>
        <w:rPr>
          <w:color w:val="000000"/>
          <w:spacing w:val="2"/>
        </w:rPr>
      </w:pPr>
      <w:r w:rsidRPr="00A153F9">
        <w:rPr>
          <w:color w:val="000000"/>
          <w:spacing w:val="2"/>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2C1818" w:rsidRPr="00A153F9" w:rsidRDefault="002C1818" w:rsidP="00821A3B">
      <w:pPr>
        <w:pStyle w:val="a4"/>
        <w:ind w:firstLine="567"/>
        <w:jc w:val="both"/>
        <w:rPr>
          <w:bCs/>
        </w:rPr>
      </w:pPr>
    </w:p>
    <w:p w:rsidR="002C1818" w:rsidRPr="00821A3B" w:rsidRDefault="002C1818" w:rsidP="00821A3B">
      <w:pPr>
        <w:pStyle w:val="a4"/>
        <w:ind w:firstLine="567"/>
        <w:jc w:val="center"/>
        <w:rPr>
          <w:b/>
          <w:bCs/>
        </w:rPr>
      </w:pPr>
      <w:r w:rsidRPr="00821A3B">
        <w:rPr>
          <w:b/>
          <w:bCs/>
        </w:rPr>
        <w:t>Глава 7</w:t>
      </w:r>
    </w:p>
    <w:p w:rsidR="002C1818" w:rsidRPr="00821A3B" w:rsidRDefault="002C1818" w:rsidP="00821A3B">
      <w:pPr>
        <w:pStyle w:val="a4"/>
        <w:ind w:firstLine="567"/>
        <w:jc w:val="center"/>
        <w:rPr>
          <w:b/>
          <w:bCs/>
        </w:rPr>
      </w:pPr>
      <w:r w:rsidRPr="00821A3B">
        <w:rPr>
          <w:b/>
          <w:bCs/>
        </w:rPr>
        <w:t>Срок действия, содержание, представление и отзыв тендерных заявок.</w:t>
      </w:r>
    </w:p>
    <w:p w:rsidR="004A4D57" w:rsidRDefault="004A4D57" w:rsidP="00821A3B">
      <w:pPr>
        <w:pStyle w:val="a4"/>
        <w:ind w:firstLine="567"/>
        <w:jc w:val="both"/>
      </w:pPr>
    </w:p>
    <w:p w:rsidR="004A4D57" w:rsidRPr="00DE23DE" w:rsidRDefault="00A153F9" w:rsidP="00821A3B">
      <w:pPr>
        <w:pStyle w:val="a4"/>
        <w:ind w:firstLine="567"/>
        <w:jc w:val="both"/>
        <w:rPr>
          <w:lang w:val="kk-KZ"/>
        </w:rPr>
      </w:pPr>
      <w:r>
        <w:t>47</w:t>
      </w:r>
      <w:r w:rsidR="004A4D57" w:rsidRPr="004A4D57">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DE23DE">
        <w:t xml:space="preserve"> </w:t>
      </w:r>
      <w:r w:rsidR="00DE23DE" w:rsidRPr="00020A4E">
        <w:t xml:space="preserve">Тендерные заявки представляются организатору тендера нарочно или по почте: </w:t>
      </w:r>
      <w:r w:rsidR="00DE23DE" w:rsidRPr="00EE4060">
        <w:rPr>
          <w:b/>
        </w:rPr>
        <w:t xml:space="preserve">в срок до </w:t>
      </w:r>
      <w:r w:rsidR="008132E4">
        <w:rPr>
          <w:b/>
        </w:rPr>
        <w:t>13</w:t>
      </w:r>
      <w:r w:rsidR="00DE23DE" w:rsidRPr="00EE4060">
        <w:rPr>
          <w:b/>
          <w:lang w:val="kk-KZ"/>
        </w:rPr>
        <w:t xml:space="preserve">.00 часов </w:t>
      </w:r>
      <w:r w:rsidR="00F06388">
        <w:rPr>
          <w:b/>
          <w:lang w:val="kk-KZ"/>
        </w:rPr>
        <w:t>2</w:t>
      </w:r>
      <w:r w:rsidR="008554CF">
        <w:rPr>
          <w:b/>
          <w:lang w:val="kk-KZ"/>
        </w:rPr>
        <w:t>9</w:t>
      </w:r>
      <w:r w:rsidR="0030295A">
        <w:rPr>
          <w:b/>
          <w:lang w:val="kk-KZ"/>
        </w:rPr>
        <w:t xml:space="preserve"> </w:t>
      </w:r>
      <w:r w:rsidR="00625520">
        <w:rPr>
          <w:b/>
          <w:lang w:val="kk-KZ"/>
        </w:rPr>
        <w:t>января</w:t>
      </w:r>
      <w:r w:rsidR="00DE23DE" w:rsidRPr="00EE4060">
        <w:rPr>
          <w:b/>
        </w:rPr>
        <w:t xml:space="preserve"> 202</w:t>
      </w:r>
      <w:r w:rsidR="00625520">
        <w:rPr>
          <w:b/>
          <w:lang w:val="kk-KZ"/>
        </w:rPr>
        <w:t>4</w:t>
      </w:r>
      <w:r w:rsidR="00DE23DE" w:rsidRPr="00EE4060">
        <w:rPr>
          <w:b/>
        </w:rPr>
        <w:t xml:space="preserve"> года, включительно по адресу</w:t>
      </w:r>
      <w:r w:rsidR="00DE23DE" w:rsidRPr="00020A4E">
        <w:t xml:space="preserve">: </w:t>
      </w:r>
      <w:r w:rsidR="009E74FF" w:rsidRPr="009E74FF">
        <w:t>100017</w:t>
      </w:r>
      <w:r w:rsidR="008554CF" w:rsidRPr="009E74FF">
        <w:t>,</w:t>
      </w:r>
      <w:r w:rsidR="008554CF" w:rsidRPr="008554CF">
        <w:t xml:space="preserve"> </w:t>
      </w:r>
      <w:proofErr w:type="spellStart"/>
      <w:r w:rsidR="009E74FF" w:rsidRPr="009E74FF">
        <w:t>г.Караганда</w:t>
      </w:r>
      <w:proofErr w:type="spellEnd"/>
      <w:r w:rsidR="009E74FF" w:rsidRPr="009E74FF">
        <w:t xml:space="preserve"> </w:t>
      </w:r>
      <w:proofErr w:type="spellStart"/>
      <w:r w:rsidR="009E74FF" w:rsidRPr="009E74FF">
        <w:t>ул.Н.Абдирова</w:t>
      </w:r>
      <w:proofErr w:type="spellEnd"/>
      <w:r w:rsidR="009E74FF" w:rsidRPr="009E74FF">
        <w:t xml:space="preserve"> 30/А</w:t>
      </w:r>
      <w:r w:rsidR="00DE23DE" w:rsidRPr="00020A4E">
        <w:rPr>
          <w:spacing w:val="2"/>
          <w:lang w:val="kk-KZ"/>
        </w:rPr>
        <w:t xml:space="preserve">, </w:t>
      </w:r>
      <w:bookmarkStart w:id="1" w:name="z198"/>
      <w:bookmarkEnd w:id="1"/>
      <w:r w:rsidR="008132E4">
        <w:t>кабинет бухгалтерии</w:t>
      </w:r>
      <w:r w:rsidR="00DE23DE" w:rsidRPr="00020A4E">
        <w:t>.</w:t>
      </w:r>
    </w:p>
    <w:p w:rsidR="004A4D57" w:rsidRPr="004A4D57" w:rsidRDefault="00A153F9" w:rsidP="00821A3B">
      <w:pPr>
        <w:pStyle w:val="a4"/>
        <w:ind w:firstLine="567"/>
        <w:jc w:val="both"/>
      </w:pPr>
      <w:r>
        <w:t>48</w:t>
      </w:r>
      <w:r w:rsidR="004A4D57" w:rsidRPr="004A4D57">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4A4D57" w:rsidRPr="004A4D57" w:rsidRDefault="00A153F9" w:rsidP="00821A3B">
      <w:pPr>
        <w:pStyle w:val="a4"/>
        <w:ind w:firstLine="567"/>
        <w:jc w:val="both"/>
      </w:pPr>
      <w:r>
        <w:t>49</w:t>
      </w:r>
      <w:r w:rsidR="004A4D57" w:rsidRPr="004A4D57">
        <w:t>. Тендерная заявка состоит из основной части, технической части и гарантийного обеспечения.</w:t>
      </w:r>
    </w:p>
    <w:p w:rsidR="00A153F9" w:rsidRPr="000A75BB" w:rsidRDefault="00A153F9" w:rsidP="00821A3B">
      <w:pPr>
        <w:pStyle w:val="a4"/>
        <w:ind w:firstLine="567"/>
        <w:jc w:val="both"/>
        <w:rPr>
          <w:color w:val="000000"/>
          <w:spacing w:val="2"/>
          <w:shd w:val="clear" w:color="auto" w:fill="FFFFFF"/>
        </w:rPr>
      </w:pPr>
      <w:r w:rsidRPr="000A75BB">
        <w:rPr>
          <w:color w:val="000000"/>
          <w:spacing w:val="2"/>
          <w:shd w:val="clear" w:color="auto" w:fill="FFFFFF"/>
        </w:rPr>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4A4D57" w:rsidRPr="004A4D57" w:rsidRDefault="00A153F9" w:rsidP="00821A3B">
      <w:pPr>
        <w:pStyle w:val="a4"/>
        <w:ind w:firstLine="567"/>
        <w:jc w:val="both"/>
      </w:pPr>
      <w:r>
        <w:t>50</w:t>
      </w:r>
      <w:r w:rsidR="004A4D57" w:rsidRPr="004A4D57">
        <w:t>. Основная часть тендерной заявки содержит:</w:t>
      </w:r>
    </w:p>
    <w:p w:rsidR="00A153F9" w:rsidRPr="000A75BB" w:rsidRDefault="00A153F9" w:rsidP="00821A3B">
      <w:pPr>
        <w:pStyle w:val="a4"/>
        <w:ind w:firstLine="567"/>
        <w:jc w:val="both"/>
        <w:rPr>
          <w:color w:val="000000"/>
          <w:spacing w:val="2"/>
        </w:rPr>
      </w:pPr>
      <w:r w:rsidRPr="000A75BB">
        <w:rPr>
          <w:color w:val="000000"/>
          <w:spacing w:val="2"/>
        </w:rPr>
        <w:t>1) заявку на участие в тендере по форме, согласно </w:t>
      </w:r>
      <w:hyperlink r:id="rId15" w:anchor="z1427" w:history="1">
        <w:r w:rsidRPr="000A75BB">
          <w:rPr>
            <w:rStyle w:val="a7"/>
            <w:color w:val="073A5E"/>
            <w:spacing w:val="2"/>
          </w:rPr>
          <w:t>приложению 1</w:t>
        </w:r>
      </w:hyperlink>
      <w:r w:rsidRPr="000A75BB">
        <w:rPr>
          <w:color w:val="000000"/>
          <w:spacing w:val="2"/>
        </w:rPr>
        <w:t> к настоящим Правилам, (на электронном носителе представляется опись прилагаемых к заявке документов);</w:t>
      </w:r>
    </w:p>
    <w:p w:rsidR="00A153F9" w:rsidRPr="000A75BB" w:rsidRDefault="00A153F9" w:rsidP="00821A3B">
      <w:pPr>
        <w:pStyle w:val="a4"/>
        <w:ind w:firstLine="567"/>
        <w:jc w:val="both"/>
        <w:rPr>
          <w:color w:val="000000"/>
          <w:spacing w:val="2"/>
        </w:rPr>
      </w:pPr>
      <w:r w:rsidRPr="000A75BB">
        <w:rPr>
          <w:color w:val="000000"/>
          <w:spacing w:val="2"/>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A153F9" w:rsidRPr="000A75BB" w:rsidRDefault="00A153F9" w:rsidP="00821A3B">
      <w:pPr>
        <w:pStyle w:val="a4"/>
        <w:ind w:firstLine="567"/>
        <w:jc w:val="both"/>
        <w:rPr>
          <w:color w:val="000000"/>
          <w:spacing w:val="2"/>
        </w:rPr>
      </w:pPr>
      <w:r w:rsidRPr="000A75BB">
        <w:rPr>
          <w:color w:val="000000"/>
          <w:spacing w:val="2"/>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A153F9" w:rsidRPr="000A75BB" w:rsidRDefault="00A153F9" w:rsidP="00821A3B">
      <w:pPr>
        <w:pStyle w:val="a4"/>
        <w:ind w:firstLine="567"/>
        <w:jc w:val="both"/>
        <w:rPr>
          <w:color w:val="000000"/>
          <w:spacing w:val="2"/>
        </w:rPr>
      </w:pPr>
      <w:r w:rsidRPr="000A75BB">
        <w:rPr>
          <w:color w:val="000000"/>
          <w:spacing w:val="2"/>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6" w:anchor="z1" w:history="1">
        <w:r w:rsidRPr="000A75BB">
          <w:rPr>
            <w:rStyle w:val="a7"/>
            <w:color w:val="073A5E"/>
            <w:spacing w:val="2"/>
          </w:rPr>
          <w:t>Законом</w:t>
        </w:r>
      </w:hyperlink>
      <w:r w:rsidRPr="000A75BB">
        <w:rPr>
          <w:color w:val="000000"/>
          <w:spacing w:val="2"/>
        </w:rPr>
        <w:t xml:space="preserve">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17" w:anchor="z1" w:history="1">
        <w:r w:rsidRPr="000A75BB">
          <w:rPr>
            <w:rStyle w:val="a7"/>
            <w:color w:val="073A5E"/>
            <w:spacing w:val="2"/>
          </w:rPr>
          <w:t>Законом</w:t>
        </w:r>
      </w:hyperlink>
      <w:r w:rsidRPr="000A75BB">
        <w:rPr>
          <w:color w:val="000000"/>
          <w:spacing w:val="2"/>
        </w:rPr>
        <w:t> "О разрешениях и уведомлениях";</w:t>
      </w:r>
    </w:p>
    <w:p w:rsidR="00A153F9" w:rsidRPr="000A75BB" w:rsidRDefault="00A153F9" w:rsidP="00821A3B">
      <w:pPr>
        <w:pStyle w:val="a4"/>
        <w:ind w:firstLine="567"/>
        <w:jc w:val="both"/>
        <w:rPr>
          <w:color w:val="000000"/>
          <w:spacing w:val="2"/>
        </w:rPr>
      </w:pPr>
      <w:r w:rsidRPr="000A75BB">
        <w:rPr>
          <w:color w:val="000000"/>
          <w:spacing w:val="2"/>
        </w:rPr>
        <w:t>5) копии сертификатов (при наличии):</w:t>
      </w:r>
    </w:p>
    <w:p w:rsidR="00A153F9" w:rsidRPr="000A75BB" w:rsidRDefault="00A153F9" w:rsidP="00821A3B">
      <w:pPr>
        <w:pStyle w:val="a4"/>
        <w:ind w:firstLine="567"/>
        <w:jc w:val="both"/>
        <w:rPr>
          <w:color w:val="000000"/>
          <w:spacing w:val="2"/>
        </w:rPr>
      </w:pPr>
      <w:r w:rsidRPr="000A75BB">
        <w:rPr>
          <w:color w:val="000000"/>
          <w:spacing w:val="2"/>
        </w:rPr>
        <w:t>о соответствии объекта и производства требованиям надлежащей производственной практики (GMP);</w:t>
      </w:r>
    </w:p>
    <w:p w:rsidR="00A153F9" w:rsidRPr="000A75BB" w:rsidRDefault="00A153F9" w:rsidP="00821A3B">
      <w:pPr>
        <w:pStyle w:val="a4"/>
        <w:ind w:firstLine="567"/>
        <w:jc w:val="both"/>
        <w:rPr>
          <w:color w:val="000000"/>
          <w:spacing w:val="2"/>
        </w:rPr>
      </w:pPr>
      <w:r w:rsidRPr="000A75BB">
        <w:rPr>
          <w:color w:val="000000"/>
          <w:spacing w:val="2"/>
        </w:rPr>
        <w:t>о соответствии объекта требованиям надлежащей дистрибьюторской практики (GDP);</w:t>
      </w:r>
    </w:p>
    <w:p w:rsidR="00A153F9" w:rsidRPr="000A75BB" w:rsidRDefault="00A153F9" w:rsidP="00821A3B">
      <w:pPr>
        <w:pStyle w:val="a4"/>
        <w:ind w:firstLine="567"/>
        <w:jc w:val="both"/>
        <w:rPr>
          <w:color w:val="000000"/>
          <w:spacing w:val="2"/>
        </w:rPr>
      </w:pPr>
      <w:r w:rsidRPr="000A75BB">
        <w:rPr>
          <w:color w:val="000000"/>
          <w:spacing w:val="2"/>
        </w:rPr>
        <w:t>о соответствии объекта требованиям надлежащей аптечной практики (GPP);</w:t>
      </w:r>
    </w:p>
    <w:p w:rsidR="00A153F9" w:rsidRPr="000A75BB" w:rsidRDefault="00A153F9" w:rsidP="00821A3B">
      <w:pPr>
        <w:pStyle w:val="a4"/>
        <w:ind w:firstLine="567"/>
        <w:jc w:val="both"/>
        <w:rPr>
          <w:color w:val="000000"/>
          <w:spacing w:val="2"/>
        </w:rPr>
      </w:pPr>
      <w:r w:rsidRPr="000A75BB">
        <w:rPr>
          <w:color w:val="000000"/>
          <w:spacing w:val="2"/>
        </w:rPr>
        <w:t>6) ценовое предложение по форме, согласно </w:t>
      </w:r>
      <w:hyperlink r:id="rId18" w:anchor="z1433" w:history="1">
        <w:r w:rsidRPr="000A75BB">
          <w:rPr>
            <w:rStyle w:val="a7"/>
            <w:color w:val="073A5E"/>
            <w:spacing w:val="2"/>
          </w:rPr>
          <w:t>приложению 2</w:t>
        </w:r>
      </w:hyperlink>
      <w:r w:rsidRPr="000A75BB">
        <w:rPr>
          <w:color w:val="000000"/>
          <w:spacing w:val="2"/>
        </w:rPr>
        <w:t> к настоящим Правилам;</w:t>
      </w:r>
    </w:p>
    <w:p w:rsidR="00A153F9" w:rsidRPr="000A75BB" w:rsidRDefault="00A153F9" w:rsidP="00821A3B">
      <w:pPr>
        <w:pStyle w:val="a4"/>
        <w:ind w:firstLine="567"/>
        <w:jc w:val="both"/>
        <w:rPr>
          <w:color w:val="000000"/>
          <w:spacing w:val="2"/>
        </w:rPr>
      </w:pPr>
      <w:r w:rsidRPr="000A75BB">
        <w:rPr>
          <w:color w:val="000000"/>
          <w:spacing w:val="2"/>
        </w:rPr>
        <w:t>7) оригинал документа, подтверждающего внесение гарантийного обеспечения тендерной заявки.</w:t>
      </w:r>
    </w:p>
    <w:p w:rsidR="004A4D57" w:rsidRPr="00821A3B" w:rsidRDefault="00F51368" w:rsidP="00821A3B">
      <w:pPr>
        <w:pStyle w:val="a4"/>
        <w:ind w:firstLine="567"/>
        <w:jc w:val="both"/>
        <w:rPr>
          <w:b/>
        </w:rPr>
      </w:pPr>
      <w:r w:rsidRPr="00821A3B">
        <w:rPr>
          <w:b/>
        </w:rPr>
        <w:t>51</w:t>
      </w:r>
      <w:r w:rsidR="004A4D57" w:rsidRPr="00821A3B">
        <w:rPr>
          <w:b/>
        </w:rPr>
        <w:t>. Техническая часть тендерной заявки содержит:</w:t>
      </w:r>
    </w:p>
    <w:p w:rsidR="00F51368" w:rsidRPr="000A75BB" w:rsidRDefault="00F51368" w:rsidP="00821A3B">
      <w:pPr>
        <w:pStyle w:val="a4"/>
        <w:ind w:firstLine="567"/>
        <w:jc w:val="both"/>
        <w:rPr>
          <w:color w:val="000000"/>
          <w:spacing w:val="2"/>
        </w:rPr>
      </w:pPr>
      <w:r w:rsidRPr="000A75BB">
        <w:rPr>
          <w:color w:val="000000"/>
          <w:spacing w:val="2"/>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0A75BB">
        <w:rPr>
          <w:color w:val="000000"/>
          <w:spacing w:val="2"/>
        </w:rPr>
        <w:t>docx</w:t>
      </w:r>
      <w:proofErr w:type="spellEnd"/>
      <w:r w:rsidRPr="000A75BB">
        <w:rPr>
          <w:color w:val="000000"/>
          <w:spacing w:val="2"/>
        </w:rPr>
        <w:t>");</w:t>
      </w:r>
    </w:p>
    <w:p w:rsidR="00F51368" w:rsidRPr="000A75BB" w:rsidRDefault="00F51368" w:rsidP="00821A3B">
      <w:pPr>
        <w:pStyle w:val="a4"/>
        <w:ind w:firstLine="567"/>
        <w:jc w:val="both"/>
        <w:rPr>
          <w:color w:val="000000"/>
          <w:spacing w:val="2"/>
        </w:rPr>
      </w:pPr>
      <w:r w:rsidRPr="000A75BB">
        <w:rPr>
          <w:color w:val="000000"/>
          <w:spacing w:val="2"/>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F51368" w:rsidRPr="000A75BB" w:rsidRDefault="00F51368" w:rsidP="00821A3B">
      <w:pPr>
        <w:pStyle w:val="a4"/>
        <w:ind w:firstLine="567"/>
        <w:jc w:val="both"/>
        <w:rPr>
          <w:color w:val="000000"/>
          <w:spacing w:val="2"/>
        </w:rPr>
      </w:pPr>
      <w:r w:rsidRPr="000A75BB">
        <w:rPr>
          <w:color w:val="000000"/>
          <w:spacing w:val="2"/>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w:t>
      </w:r>
      <w:hyperlink r:id="rId19" w:anchor="z4" w:history="1">
        <w:r w:rsidRPr="000A75BB">
          <w:rPr>
            <w:rStyle w:val="a7"/>
            <w:color w:val="073A5E"/>
            <w:spacing w:val="2"/>
          </w:rPr>
          <w:t>приказом</w:t>
        </w:r>
      </w:hyperlink>
      <w:r w:rsidRPr="000A75BB">
        <w:rPr>
          <w:color w:val="000000"/>
          <w:spacing w:val="2"/>
        </w:rPr>
        <w:t>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7C2467" w:rsidRPr="000A75BB" w:rsidRDefault="00F51368" w:rsidP="00821A3B">
      <w:pPr>
        <w:pStyle w:val="a4"/>
        <w:ind w:firstLine="567"/>
        <w:jc w:val="both"/>
        <w:rPr>
          <w:color w:val="000000"/>
          <w:spacing w:val="2"/>
        </w:rPr>
      </w:pPr>
      <w:r w:rsidRPr="000A75BB">
        <w:rPr>
          <w:color w:val="000000"/>
          <w:spacing w:val="2"/>
        </w:rPr>
        <w:t>52</w:t>
      </w:r>
      <w:r w:rsidR="007C2467" w:rsidRPr="000A75BB">
        <w:rPr>
          <w:color w:val="000000"/>
          <w:spacing w:val="2"/>
        </w:rPr>
        <w:t>.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7C2467" w:rsidRPr="000A75BB" w:rsidRDefault="00F51368" w:rsidP="00821A3B">
      <w:pPr>
        <w:pStyle w:val="a4"/>
        <w:ind w:firstLine="567"/>
        <w:jc w:val="both"/>
        <w:rPr>
          <w:color w:val="000000"/>
          <w:spacing w:val="2"/>
        </w:rPr>
      </w:pPr>
      <w:r w:rsidRPr="000A75BB">
        <w:rPr>
          <w:color w:val="000000"/>
          <w:spacing w:val="2"/>
        </w:rPr>
        <w:t>53</w:t>
      </w:r>
      <w:r w:rsidR="007C2467" w:rsidRPr="000A75BB">
        <w:rPr>
          <w:color w:val="000000"/>
          <w:spacing w:val="2"/>
        </w:rPr>
        <w:t>. Гарантийное обеспечение тендерной заявки (далее – гарантийное обеспечение) представляется в виде:</w:t>
      </w:r>
    </w:p>
    <w:p w:rsidR="007C2467" w:rsidRPr="00821A3B" w:rsidRDefault="007C2467" w:rsidP="00821A3B">
      <w:pPr>
        <w:pStyle w:val="a4"/>
        <w:ind w:firstLine="567"/>
        <w:jc w:val="both"/>
        <w:rPr>
          <w:b/>
        </w:rPr>
      </w:pPr>
      <w:r w:rsidRPr="00020A4E">
        <w:rPr>
          <w:color w:val="000000"/>
        </w:rPr>
        <w:t>1) гарантийного денежного взноса, который вносится на банковский счет</w:t>
      </w:r>
      <w:r>
        <w:rPr>
          <w:color w:val="000000"/>
        </w:rPr>
        <w:t xml:space="preserve"> заказчика или </w:t>
      </w:r>
      <w:r w:rsidRPr="00020A4E">
        <w:t xml:space="preserve">организатора закупа: </w:t>
      </w:r>
      <w:r w:rsidR="008132E4" w:rsidRPr="008132E4">
        <w:rPr>
          <w:b/>
        </w:rPr>
        <w:t>Товарищество с ограниченной ответственностью «</w:t>
      </w:r>
      <w:r w:rsidR="009E74FF" w:rsidRPr="009E74FF">
        <w:rPr>
          <w:b/>
          <w:szCs w:val="28"/>
        </w:rPr>
        <w:t>Центр микрохирургии глаза</w:t>
      </w:r>
      <w:r w:rsidR="008132E4" w:rsidRPr="008132E4">
        <w:rPr>
          <w:b/>
        </w:rPr>
        <w:t>»</w:t>
      </w:r>
      <w:r w:rsidRPr="00821A3B">
        <w:rPr>
          <w:b/>
        </w:rPr>
        <w:t xml:space="preserve"> БИН: </w:t>
      </w:r>
      <w:r w:rsidR="009E74FF" w:rsidRPr="009E74FF">
        <w:rPr>
          <w:b/>
        </w:rPr>
        <w:t>000240001609</w:t>
      </w:r>
      <w:r w:rsidRPr="00821A3B">
        <w:rPr>
          <w:b/>
        </w:rPr>
        <w:t xml:space="preserve">, БИК: </w:t>
      </w:r>
      <w:r w:rsidRPr="00821A3B">
        <w:rPr>
          <w:b/>
          <w:lang w:val="en-US"/>
        </w:rPr>
        <w:t>HSBKKZKX</w:t>
      </w:r>
      <w:r w:rsidRPr="00821A3B">
        <w:rPr>
          <w:b/>
        </w:rPr>
        <w:t xml:space="preserve">, ИИК </w:t>
      </w:r>
      <w:r w:rsidR="009E74FF" w:rsidRPr="009E74FF">
        <w:rPr>
          <w:b/>
          <w:color w:val="000000"/>
          <w:lang w:val="kk-KZ"/>
        </w:rPr>
        <w:t>KZ466010191000169835</w:t>
      </w:r>
      <w:r w:rsidRPr="009E74FF">
        <w:rPr>
          <w:b/>
          <w:color w:val="000000"/>
          <w:lang w:val="kk-KZ"/>
        </w:rPr>
        <w:t>,</w:t>
      </w:r>
      <w:r w:rsidRPr="00821A3B">
        <w:rPr>
          <w:b/>
          <w:color w:val="000000"/>
        </w:rPr>
        <w:t xml:space="preserve"> АО «Народный Банк Казахстана</w:t>
      </w:r>
      <w:r w:rsidRPr="00821A3B">
        <w:rPr>
          <w:b/>
        </w:rPr>
        <w:t xml:space="preserve">», </w:t>
      </w:r>
      <w:proofErr w:type="spellStart"/>
      <w:r w:rsidRPr="00821A3B">
        <w:rPr>
          <w:b/>
        </w:rPr>
        <w:t>Кбе</w:t>
      </w:r>
      <w:proofErr w:type="spellEnd"/>
      <w:r w:rsidRPr="00821A3B">
        <w:rPr>
          <w:b/>
        </w:rPr>
        <w:t xml:space="preserve"> 16. </w:t>
      </w:r>
    </w:p>
    <w:p w:rsidR="007C2467" w:rsidRPr="000A75BB" w:rsidRDefault="007C2467" w:rsidP="00821A3B">
      <w:pPr>
        <w:pStyle w:val="a4"/>
        <w:ind w:firstLine="567"/>
        <w:jc w:val="both"/>
        <w:rPr>
          <w:color w:val="000000"/>
          <w:spacing w:val="2"/>
        </w:rPr>
      </w:pPr>
      <w:r w:rsidRPr="007C2467">
        <w:t>2</w:t>
      </w:r>
      <w:r w:rsidRPr="000A75BB">
        <w:t xml:space="preserve">) </w:t>
      </w:r>
      <w:r w:rsidR="00F51368" w:rsidRPr="000A75BB">
        <w:rPr>
          <w:color w:val="000000"/>
          <w:spacing w:val="2"/>
          <w:shd w:val="clear" w:color="auto" w:fill="FFFFFF"/>
        </w:rPr>
        <w:t>банковской гарантии по форме, согласно </w:t>
      </w:r>
      <w:hyperlink r:id="rId20" w:anchor="z1438" w:history="1">
        <w:r w:rsidR="00F51368" w:rsidRPr="000A75BB">
          <w:rPr>
            <w:rStyle w:val="a7"/>
            <w:color w:val="073A5E"/>
            <w:spacing w:val="2"/>
            <w:shd w:val="clear" w:color="auto" w:fill="FFFFFF"/>
          </w:rPr>
          <w:t>приложению 3</w:t>
        </w:r>
      </w:hyperlink>
      <w:r w:rsidR="00F51368" w:rsidRPr="000A75BB">
        <w:rPr>
          <w:color w:val="000000"/>
          <w:spacing w:val="2"/>
          <w:shd w:val="clear" w:color="auto" w:fill="FFFFFF"/>
        </w:rPr>
        <w:t> к настоящим Правилам.</w:t>
      </w:r>
    </w:p>
    <w:p w:rsidR="007C2467" w:rsidRPr="000A75BB" w:rsidRDefault="00F51368" w:rsidP="00821A3B">
      <w:pPr>
        <w:pStyle w:val="a4"/>
        <w:ind w:firstLine="567"/>
        <w:jc w:val="both"/>
      </w:pPr>
      <w:r w:rsidRPr="000A75BB">
        <w:t>54</w:t>
      </w:r>
      <w:r w:rsidR="007C2467" w:rsidRPr="000A75BB">
        <w:t xml:space="preserve">. Гарантийное обеспечение возвращается потенциальному поставщику в течение </w:t>
      </w:r>
      <w:r w:rsidRPr="000A75BB">
        <w:t>5 (</w:t>
      </w:r>
      <w:r w:rsidR="007C2467" w:rsidRPr="000A75BB">
        <w:t>пяти</w:t>
      </w:r>
      <w:r w:rsidRPr="000A75BB">
        <w:t>)</w:t>
      </w:r>
      <w:r w:rsidR="007C2467" w:rsidRPr="000A75BB">
        <w:t xml:space="preserve"> рабочих дней в случаях:</w:t>
      </w:r>
    </w:p>
    <w:p w:rsidR="00F51368" w:rsidRPr="000A75BB" w:rsidRDefault="00F51368" w:rsidP="00821A3B">
      <w:pPr>
        <w:pStyle w:val="a4"/>
        <w:ind w:firstLine="567"/>
        <w:jc w:val="both"/>
        <w:rPr>
          <w:color w:val="000000"/>
          <w:spacing w:val="2"/>
        </w:rPr>
      </w:pPr>
      <w:r w:rsidRPr="000A75BB">
        <w:rPr>
          <w:color w:val="000000"/>
          <w:spacing w:val="2"/>
        </w:rPr>
        <w:t>1) отзыва тендерной заявки потенциальным поставщиком до истечения окончательного срока ее приема;</w:t>
      </w:r>
    </w:p>
    <w:p w:rsidR="00F51368" w:rsidRPr="00F51368" w:rsidRDefault="00F51368" w:rsidP="00821A3B">
      <w:pPr>
        <w:pStyle w:val="a4"/>
        <w:ind w:firstLine="567"/>
        <w:jc w:val="both"/>
        <w:rPr>
          <w:color w:val="000000"/>
          <w:spacing w:val="2"/>
        </w:rPr>
      </w:pPr>
      <w:r w:rsidRPr="00F51368">
        <w:rPr>
          <w:color w:val="000000"/>
          <w:spacing w:val="2"/>
        </w:rPr>
        <w:t>2) отклонения тендерной заявки по основанию несоответствия положениям тендерной документации;</w:t>
      </w:r>
    </w:p>
    <w:p w:rsidR="00F51368" w:rsidRPr="00F51368" w:rsidRDefault="00F51368" w:rsidP="00821A3B">
      <w:pPr>
        <w:pStyle w:val="a4"/>
        <w:ind w:firstLine="567"/>
        <w:jc w:val="both"/>
        <w:rPr>
          <w:color w:val="000000"/>
          <w:spacing w:val="2"/>
        </w:rPr>
      </w:pPr>
      <w:r w:rsidRPr="00F51368">
        <w:rPr>
          <w:color w:val="000000"/>
          <w:spacing w:val="2"/>
        </w:rPr>
        <w:t>3) признания победителем тендера другого потенциального поставщика;</w:t>
      </w:r>
    </w:p>
    <w:p w:rsidR="00F51368" w:rsidRPr="00F51368" w:rsidRDefault="00F51368" w:rsidP="00821A3B">
      <w:pPr>
        <w:pStyle w:val="a4"/>
        <w:ind w:firstLine="567"/>
        <w:jc w:val="both"/>
        <w:rPr>
          <w:color w:val="000000"/>
          <w:spacing w:val="2"/>
        </w:rPr>
      </w:pPr>
      <w:r w:rsidRPr="00F51368">
        <w:rPr>
          <w:color w:val="000000"/>
          <w:spacing w:val="2"/>
        </w:rPr>
        <w:t>4) прекращения процедур закупа без определения победителя тендера;</w:t>
      </w:r>
    </w:p>
    <w:p w:rsidR="00F51368" w:rsidRPr="00F51368" w:rsidRDefault="00F51368" w:rsidP="00821A3B">
      <w:pPr>
        <w:pStyle w:val="a4"/>
        <w:ind w:firstLine="567"/>
        <w:jc w:val="both"/>
        <w:rPr>
          <w:color w:val="000000"/>
          <w:spacing w:val="2"/>
        </w:rPr>
      </w:pPr>
      <w:r w:rsidRPr="00F51368">
        <w:rPr>
          <w:color w:val="000000"/>
          <w:spacing w:val="2"/>
        </w:rPr>
        <w:t>5) вступления в силу договора закупа и внесения победителем тендера гарантийного обеспечения исполнения договора закупа.</w:t>
      </w:r>
    </w:p>
    <w:p w:rsidR="007C2467" w:rsidRPr="000A75BB" w:rsidRDefault="007111BE" w:rsidP="00821A3B">
      <w:pPr>
        <w:pStyle w:val="a4"/>
        <w:ind w:firstLine="567"/>
        <w:jc w:val="both"/>
      </w:pPr>
      <w:r w:rsidRPr="000A75BB">
        <w:t>55</w:t>
      </w:r>
      <w:r w:rsidR="007C2467" w:rsidRPr="000A75BB">
        <w:t>. Гарантийное обеспечение не возвращается потенциальному поставщику, если:</w:t>
      </w:r>
    </w:p>
    <w:p w:rsidR="007111BE" w:rsidRPr="000A75BB" w:rsidRDefault="007111BE" w:rsidP="00821A3B">
      <w:pPr>
        <w:pStyle w:val="a4"/>
        <w:ind w:firstLine="567"/>
        <w:jc w:val="both"/>
        <w:rPr>
          <w:color w:val="000000"/>
          <w:spacing w:val="2"/>
        </w:rPr>
      </w:pPr>
      <w:r w:rsidRPr="000A75BB">
        <w:rPr>
          <w:color w:val="000000"/>
          <w:spacing w:val="2"/>
        </w:rPr>
        <w:t>1) он отозвал или изменил тендерную заявку после истечения окончательного срока приема тендерных заявок;</w:t>
      </w:r>
    </w:p>
    <w:p w:rsidR="007111BE" w:rsidRPr="000A75BB" w:rsidRDefault="007111BE" w:rsidP="00821A3B">
      <w:pPr>
        <w:pStyle w:val="a4"/>
        <w:ind w:firstLine="567"/>
        <w:jc w:val="both"/>
        <w:rPr>
          <w:color w:val="000000"/>
          <w:spacing w:val="2"/>
        </w:rPr>
      </w:pPr>
      <w:r w:rsidRPr="007111BE">
        <w:rPr>
          <w:color w:val="000000"/>
          <w:spacing w:val="2"/>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7111BE" w:rsidRPr="007111BE" w:rsidRDefault="007111BE" w:rsidP="00821A3B">
      <w:pPr>
        <w:pStyle w:val="a4"/>
        <w:ind w:firstLine="567"/>
        <w:jc w:val="both"/>
        <w:rPr>
          <w:color w:val="000000"/>
          <w:spacing w:val="2"/>
        </w:rPr>
      </w:pPr>
      <w:r w:rsidRPr="007111BE">
        <w:rPr>
          <w:color w:val="000000"/>
          <w:spacing w:val="2"/>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7C2467" w:rsidRPr="007C2467" w:rsidRDefault="007111BE" w:rsidP="00821A3B">
      <w:pPr>
        <w:pStyle w:val="a4"/>
        <w:ind w:firstLine="567"/>
        <w:jc w:val="both"/>
      </w:pPr>
      <w:r w:rsidRPr="000A75BB">
        <w:t>56</w:t>
      </w:r>
      <w:r w:rsidR="007C2467" w:rsidRPr="000A75BB">
        <w:t>. Потенциальный поставщик при необходимости отзывает заявку в письменной форме</w:t>
      </w:r>
      <w:r w:rsidR="007C2467" w:rsidRPr="007C2467">
        <w:t xml:space="preserve"> до истечения окончательного срока ее приема.</w:t>
      </w:r>
    </w:p>
    <w:p w:rsidR="007C2467" w:rsidRPr="007C2467" w:rsidRDefault="007111BE" w:rsidP="00821A3B">
      <w:pPr>
        <w:pStyle w:val="a4"/>
        <w:ind w:firstLine="567"/>
        <w:jc w:val="both"/>
      </w:pPr>
      <w:r>
        <w:t>57</w:t>
      </w:r>
      <w:r w:rsidR="007C2467" w:rsidRPr="007C2467">
        <w:t>. Не допускается внесение изменений в тендерные заявки после истечения срока представления тендерных заявок.</w:t>
      </w:r>
    </w:p>
    <w:p w:rsidR="007C2467" w:rsidRPr="007C2467" w:rsidRDefault="007111BE" w:rsidP="00821A3B">
      <w:pPr>
        <w:pStyle w:val="a4"/>
        <w:ind w:firstLine="567"/>
        <w:jc w:val="both"/>
      </w:pPr>
      <w:r>
        <w:t>58</w:t>
      </w:r>
      <w:r w:rsidR="007C2467" w:rsidRPr="007C2467">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7C2467" w:rsidRPr="007C2467" w:rsidRDefault="007C2467" w:rsidP="00821A3B">
      <w:pPr>
        <w:pStyle w:val="a4"/>
        <w:ind w:firstLine="567"/>
        <w:jc w:val="both"/>
      </w:pPr>
      <w:r w:rsidRPr="007C2467">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7C2467" w:rsidRPr="007C2467" w:rsidRDefault="007C2467" w:rsidP="00821A3B">
      <w:pPr>
        <w:pStyle w:val="a4"/>
        <w:ind w:firstLine="567"/>
        <w:jc w:val="both"/>
      </w:pPr>
      <w:r w:rsidRPr="007C2467">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C2467" w:rsidRPr="007C2467" w:rsidRDefault="007C2467" w:rsidP="00821A3B">
      <w:pPr>
        <w:pStyle w:val="a4"/>
        <w:ind w:firstLine="567"/>
        <w:jc w:val="both"/>
      </w:pPr>
      <w:r w:rsidRPr="007C2467">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9272F0" w:rsidRDefault="007B717A" w:rsidP="00821A3B">
      <w:pPr>
        <w:pStyle w:val="a4"/>
        <w:ind w:firstLine="567"/>
        <w:jc w:val="both"/>
        <w:rPr>
          <w:shd w:val="clear" w:color="auto" w:fill="FFFFFF"/>
        </w:rPr>
      </w:pPr>
      <w:r w:rsidRPr="007B717A">
        <w:rPr>
          <w:shd w:val="clear" w:color="auto" w:fill="FFFFFF"/>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rsidR="00C74FB5" w:rsidRPr="00BE1AD2" w:rsidRDefault="00C74FB5" w:rsidP="008554CF">
      <w:pPr>
        <w:pStyle w:val="a4"/>
        <w:ind w:firstLine="567"/>
        <w:jc w:val="both"/>
      </w:pPr>
      <w:r w:rsidRPr="003A5FEA">
        <w:t xml:space="preserve">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организатору закупа </w:t>
      </w:r>
      <w:r w:rsidR="00C27F7A" w:rsidRPr="00C27F7A">
        <w:t>Товарищество с Ограниченной Ответственностью “</w:t>
      </w:r>
      <w:r w:rsidR="008554CF" w:rsidRPr="008554CF">
        <w:t xml:space="preserve"> </w:t>
      </w:r>
      <w:r w:rsidR="009E74FF" w:rsidRPr="009E74FF">
        <w:t>Центр микрохирургии глаза</w:t>
      </w:r>
      <w:r w:rsidR="00C27F7A" w:rsidRPr="00C27F7A">
        <w:t>’’</w:t>
      </w:r>
      <w:r w:rsidRPr="003A5FEA">
        <w:t xml:space="preserve"> по адресу: </w:t>
      </w:r>
      <w:r w:rsidR="00AB42AD" w:rsidRPr="00AB42AD">
        <w:t xml:space="preserve">РК, </w:t>
      </w:r>
      <w:r w:rsidR="009E74FF" w:rsidRPr="009E74FF">
        <w:t>100017</w:t>
      </w:r>
      <w:r w:rsidR="00AB42AD" w:rsidRPr="00AB42AD">
        <w:t xml:space="preserve">, </w:t>
      </w:r>
      <w:proofErr w:type="spellStart"/>
      <w:r w:rsidR="009E74FF" w:rsidRPr="009E74FF">
        <w:t>г.Караганда</w:t>
      </w:r>
      <w:proofErr w:type="spellEnd"/>
      <w:r w:rsidR="009E74FF" w:rsidRPr="009E74FF">
        <w:t xml:space="preserve"> </w:t>
      </w:r>
      <w:proofErr w:type="spellStart"/>
      <w:r w:rsidR="009E74FF" w:rsidRPr="009E74FF">
        <w:t>ул.Н.Абдирова</w:t>
      </w:r>
      <w:proofErr w:type="spellEnd"/>
      <w:r w:rsidR="009E74FF" w:rsidRPr="009E74FF">
        <w:t xml:space="preserve"> 30/А</w:t>
      </w:r>
      <w:r w:rsidRPr="009E74FF">
        <w:t>,</w:t>
      </w:r>
      <w:r w:rsidRPr="003A5FEA">
        <w:t xml:space="preserve"> </w:t>
      </w:r>
      <w:r w:rsidR="00C27F7A">
        <w:t>кабинет бухгалтерии</w:t>
      </w:r>
      <w:r w:rsidRPr="003A5FEA">
        <w:t xml:space="preserve"> и содержит слова </w:t>
      </w:r>
      <w:r w:rsidRPr="008C7E7B">
        <w:rPr>
          <w:b/>
        </w:rPr>
        <w:t xml:space="preserve">«Тендер по закупу </w:t>
      </w:r>
      <w:r w:rsidR="005F1854">
        <w:rPr>
          <w:b/>
          <w:lang w:val="kk-KZ"/>
        </w:rPr>
        <w:t>медицинских изделий</w:t>
      </w:r>
      <w:r w:rsidR="00C27F7A">
        <w:rPr>
          <w:b/>
          <w:lang w:val="kk-KZ"/>
        </w:rPr>
        <w:t xml:space="preserve"> на 2024г.</w:t>
      </w:r>
      <w:r w:rsidRPr="008C7E7B">
        <w:rPr>
          <w:b/>
        </w:rPr>
        <w:t xml:space="preserve">» и «НЕ ВСКРЫВАТЬ до </w:t>
      </w:r>
      <w:r w:rsidR="00C27F7A">
        <w:rPr>
          <w:b/>
          <w:lang w:val="kk-KZ"/>
        </w:rPr>
        <w:t>15</w:t>
      </w:r>
      <w:r w:rsidRPr="008C7E7B">
        <w:rPr>
          <w:b/>
        </w:rPr>
        <w:t xml:space="preserve">.00 часов </w:t>
      </w:r>
      <w:proofErr w:type="gramStart"/>
      <w:r w:rsidR="00F06388">
        <w:rPr>
          <w:b/>
          <w:lang w:val="kk-KZ"/>
        </w:rPr>
        <w:t>2</w:t>
      </w:r>
      <w:r w:rsidR="008554CF">
        <w:rPr>
          <w:b/>
          <w:lang w:val="kk-KZ"/>
        </w:rPr>
        <w:t>9</w:t>
      </w:r>
      <w:r w:rsidR="005F1854">
        <w:rPr>
          <w:b/>
          <w:lang w:val="kk-KZ"/>
        </w:rPr>
        <w:t xml:space="preserve"> </w:t>
      </w:r>
      <w:r w:rsidR="009E74FF">
        <w:rPr>
          <w:b/>
          <w:lang w:val="kk-KZ"/>
        </w:rPr>
        <w:t xml:space="preserve"> </w:t>
      </w:r>
      <w:r w:rsidR="005F1854">
        <w:rPr>
          <w:b/>
          <w:lang w:val="kk-KZ"/>
        </w:rPr>
        <w:t>января</w:t>
      </w:r>
      <w:proofErr w:type="gramEnd"/>
      <w:r w:rsidR="005F1854">
        <w:rPr>
          <w:b/>
          <w:lang w:val="kk-KZ"/>
        </w:rPr>
        <w:t xml:space="preserve"> 2024</w:t>
      </w:r>
      <w:r w:rsidRPr="008C7E7B">
        <w:rPr>
          <w:b/>
        </w:rPr>
        <w:t xml:space="preserve"> года»</w:t>
      </w:r>
      <w:r w:rsidRPr="00020A4E">
        <w:t xml:space="preserve"> </w:t>
      </w:r>
    </w:p>
    <w:p w:rsidR="00C74FB5" w:rsidRDefault="00C74FB5" w:rsidP="00821A3B">
      <w:pPr>
        <w:pStyle w:val="a4"/>
        <w:ind w:firstLine="567"/>
        <w:jc w:val="both"/>
      </w:pPr>
    </w:p>
    <w:p w:rsidR="00821A3B" w:rsidRDefault="00821A3B" w:rsidP="00821A3B">
      <w:pPr>
        <w:pStyle w:val="a4"/>
        <w:ind w:firstLine="567"/>
        <w:jc w:val="center"/>
        <w:rPr>
          <w:b/>
          <w:bCs/>
        </w:rPr>
      </w:pPr>
    </w:p>
    <w:p w:rsidR="00AC763E" w:rsidRPr="00821A3B" w:rsidRDefault="00AC763E" w:rsidP="00821A3B">
      <w:pPr>
        <w:pStyle w:val="a4"/>
        <w:ind w:firstLine="567"/>
        <w:jc w:val="center"/>
        <w:rPr>
          <w:b/>
          <w:bCs/>
        </w:rPr>
      </w:pPr>
      <w:r w:rsidRPr="00821A3B">
        <w:rPr>
          <w:b/>
          <w:bCs/>
        </w:rPr>
        <w:t>Глава 8</w:t>
      </w:r>
    </w:p>
    <w:p w:rsidR="00AC763E" w:rsidRPr="00821A3B" w:rsidRDefault="00AC763E" w:rsidP="00821A3B">
      <w:pPr>
        <w:pStyle w:val="a4"/>
        <w:ind w:firstLine="567"/>
        <w:jc w:val="center"/>
        <w:rPr>
          <w:b/>
        </w:rPr>
      </w:pPr>
      <w:r w:rsidRPr="00821A3B">
        <w:rPr>
          <w:b/>
        </w:rPr>
        <w:t>Язык тендерной заявки</w:t>
      </w:r>
    </w:p>
    <w:p w:rsidR="00AC763E" w:rsidRPr="008C0C3D" w:rsidRDefault="00AC763E" w:rsidP="00821A3B">
      <w:pPr>
        <w:pStyle w:val="a4"/>
        <w:ind w:firstLine="567"/>
        <w:jc w:val="both"/>
        <w:rPr>
          <w:rFonts w:eastAsia="Calibri"/>
          <w:color w:val="000000"/>
        </w:rPr>
      </w:pPr>
      <w:r w:rsidRPr="008C0C3D">
        <w:rPr>
          <w:rFonts w:eastAsia="Calibri"/>
          <w:color w:val="000000"/>
        </w:rPr>
        <w:t xml:space="preserve">1.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w:t>
      </w:r>
    </w:p>
    <w:p w:rsidR="00821A3B" w:rsidRDefault="00821A3B" w:rsidP="00821A3B">
      <w:pPr>
        <w:pStyle w:val="a4"/>
        <w:ind w:firstLine="567"/>
        <w:jc w:val="center"/>
        <w:rPr>
          <w:b/>
        </w:rPr>
      </w:pPr>
    </w:p>
    <w:p w:rsidR="00AC763E" w:rsidRPr="00821A3B" w:rsidRDefault="00AC763E" w:rsidP="00821A3B">
      <w:pPr>
        <w:pStyle w:val="a4"/>
        <w:ind w:firstLine="567"/>
        <w:jc w:val="center"/>
        <w:rPr>
          <w:b/>
        </w:rPr>
      </w:pPr>
      <w:r w:rsidRPr="00821A3B">
        <w:rPr>
          <w:b/>
        </w:rPr>
        <w:t>Глава 9</w:t>
      </w:r>
    </w:p>
    <w:p w:rsidR="00AC763E" w:rsidRPr="00821A3B" w:rsidRDefault="00AC763E" w:rsidP="00821A3B">
      <w:pPr>
        <w:pStyle w:val="a4"/>
        <w:ind w:firstLine="567"/>
        <w:jc w:val="center"/>
        <w:rPr>
          <w:b/>
          <w:bCs/>
        </w:rPr>
      </w:pPr>
      <w:r w:rsidRPr="00821A3B">
        <w:rPr>
          <w:b/>
          <w:bCs/>
        </w:rPr>
        <w:t>Вскрытие конвертов с тендерными заявками</w:t>
      </w:r>
    </w:p>
    <w:p w:rsidR="00AC763E" w:rsidRPr="00020A4E" w:rsidRDefault="00C00F49" w:rsidP="00821A3B">
      <w:pPr>
        <w:pStyle w:val="a4"/>
        <w:ind w:firstLine="567"/>
        <w:jc w:val="both"/>
        <w:rPr>
          <w:iCs/>
          <w:color w:val="000000"/>
        </w:rPr>
      </w:pPr>
      <w:r>
        <w:t>59</w:t>
      </w:r>
      <w:r w:rsidR="00AC763E" w:rsidRPr="00020A4E">
        <w:t>.</w:t>
      </w:r>
      <w:r w:rsidR="00AC763E" w:rsidRPr="00020A4E">
        <w:rPr>
          <w:iCs/>
          <w:color w:val="000000"/>
        </w:rPr>
        <w:t xml:space="preserve"> Продолжительность времени между завершением приема тендерных заявок и началом</w:t>
      </w:r>
      <w:r w:rsidR="00AC763E">
        <w:rPr>
          <w:iCs/>
          <w:color w:val="000000"/>
        </w:rPr>
        <w:t xml:space="preserve"> </w:t>
      </w:r>
      <w:r w:rsidR="00AC763E" w:rsidRPr="00020A4E">
        <w:rPr>
          <w:iCs/>
          <w:color w:val="000000"/>
        </w:rPr>
        <w:t xml:space="preserve">вскрытия конвертов с тендерными заявками не превышает </w:t>
      </w:r>
      <w:r>
        <w:rPr>
          <w:iCs/>
          <w:color w:val="000000"/>
        </w:rPr>
        <w:t>2 (</w:t>
      </w:r>
      <w:r w:rsidR="00AC763E" w:rsidRPr="00020A4E">
        <w:rPr>
          <w:iCs/>
          <w:color w:val="000000"/>
        </w:rPr>
        <w:t>двух</w:t>
      </w:r>
      <w:r>
        <w:rPr>
          <w:iCs/>
          <w:color w:val="000000"/>
        </w:rPr>
        <w:t>)</w:t>
      </w:r>
      <w:r w:rsidR="00AC763E" w:rsidRPr="00020A4E">
        <w:rPr>
          <w:iCs/>
          <w:color w:val="000000"/>
        </w:rPr>
        <w:t xml:space="preserve"> часов.</w:t>
      </w:r>
    </w:p>
    <w:p w:rsidR="00AC763E" w:rsidRPr="008554CF" w:rsidRDefault="00C00F49" w:rsidP="008554CF">
      <w:pPr>
        <w:pStyle w:val="a4"/>
        <w:ind w:firstLine="567"/>
        <w:jc w:val="both"/>
        <w:rPr>
          <w:b/>
          <w:color w:val="000000"/>
        </w:rPr>
      </w:pPr>
      <w:r>
        <w:rPr>
          <w:iCs/>
          <w:color w:val="000000"/>
        </w:rPr>
        <w:t>60</w:t>
      </w:r>
      <w:r w:rsidR="00AC763E" w:rsidRPr="00020A4E">
        <w:rPr>
          <w:iCs/>
          <w:color w:val="000000"/>
        </w:rPr>
        <w:t>. Конверты с тендерными заявками вскрываются тендерной комиссией по</w:t>
      </w:r>
      <w:r w:rsidR="00AC763E" w:rsidRPr="00020A4E">
        <w:rPr>
          <w:color w:val="000000"/>
        </w:rPr>
        <w:t xml:space="preserve"> </w:t>
      </w:r>
      <w:r>
        <w:rPr>
          <w:color w:val="000000"/>
        </w:rPr>
        <w:t>времени и в месте</w:t>
      </w:r>
      <w:r w:rsidR="00AC763E" w:rsidRPr="00020A4E">
        <w:rPr>
          <w:color w:val="000000"/>
        </w:rPr>
        <w:t xml:space="preserve">: </w:t>
      </w:r>
      <w:r w:rsidR="008554CF">
        <w:rPr>
          <w:b/>
          <w:color w:val="000000"/>
        </w:rPr>
        <w:t xml:space="preserve">город </w:t>
      </w:r>
      <w:r w:rsidR="009E74FF" w:rsidRPr="009E74FF">
        <w:rPr>
          <w:b/>
          <w:color w:val="000000"/>
        </w:rPr>
        <w:t>Караганда ул.</w:t>
      </w:r>
      <w:r w:rsidR="009E74FF">
        <w:rPr>
          <w:b/>
          <w:color w:val="000000"/>
        </w:rPr>
        <w:t xml:space="preserve"> </w:t>
      </w:r>
      <w:proofErr w:type="spellStart"/>
      <w:r w:rsidR="009E74FF" w:rsidRPr="009E74FF">
        <w:rPr>
          <w:b/>
          <w:color w:val="000000"/>
        </w:rPr>
        <w:t>Н.Абдирова</w:t>
      </w:r>
      <w:proofErr w:type="spellEnd"/>
      <w:r w:rsidR="009E74FF" w:rsidRPr="009E74FF">
        <w:rPr>
          <w:b/>
          <w:color w:val="000000"/>
        </w:rPr>
        <w:t xml:space="preserve"> 30/А</w:t>
      </w:r>
      <w:r w:rsidR="00AC763E" w:rsidRPr="009E74FF">
        <w:rPr>
          <w:b/>
          <w:color w:val="000000"/>
        </w:rPr>
        <w:t>,</w:t>
      </w:r>
      <w:r w:rsidR="00AC763E" w:rsidRPr="007B7507">
        <w:rPr>
          <w:b/>
          <w:color w:val="000000"/>
          <w:spacing w:val="2"/>
          <w:lang w:val="kk-KZ"/>
        </w:rPr>
        <w:t xml:space="preserve"> в</w:t>
      </w:r>
      <w:r w:rsidR="00AC763E" w:rsidRPr="007B7507">
        <w:rPr>
          <w:b/>
        </w:rPr>
        <w:t xml:space="preserve"> </w:t>
      </w:r>
      <w:r w:rsidR="00C27F7A">
        <w:rPr>
          <w:b/>
          <w:lang w:val="kk-KZ"/>
        </w:rPr>
        <w:t>15</w:t>
      </w:r>
      <w:r w:rsidR="00AC763E" w:rsidRPr="007B7507">
        <w:rPr>
          <w:b/>
        </w:rPr>
        <w:t xml:space="preserve">.00 часов </w:t>
      </w:r>
      <w:r w:rsidR="00F06388">
        <w:rPr>
          <w:b/>
          <w:lang w:val="kk-KZ"/>
        </w:rPr>
        <w:t>2</w:t>
      </w:r>
      <w:r w:rsidR="008554CF">
        <w:rPr>
          <w:b/>
          <w:lang w:val="kk-KZ"/>
        </w:rPr>
        <w:t>9</w:t>
      </w:r>
      <w:r w:rsidR="005F1854">
        <w:rPr>
          <w:b/>
          <w:lang w:val="kk-KZ"/>
        </w:rPr>
        <w:t xml:space="preserve"> января</w:t>
      </w:r>
      <w:r w:rsidR="00A5178F" w:rsidRPr="007B7507">
        <w:rPr>
          <w:b/>
          <w:lang w:val="kk-KZ"/>
        </w:rPr>
        <w:t xml:space="preserve"> </w:t>
      </w:r>
      <w:r w:rsidR="00AC763E" w:rsidRPr="007B7507">
        <w:rPr>
          <w:b/>
        </w:rPr>
        <w:t>202</w:t>
      </w:r>
      <w:r w:rsidR="005F1854">
        <w:rPr>
          <w:b/>
          <w:lang w:val="kk-KZ"/>
        </w:rPr>
        <w:t xml:space="preserve">4 </w:t>
      </w:r>
      <w:r w:rsidR="00AC763E" w:rsidRPr="007B7507">
        <w:rPr>
          <w:b/>
        </w:rPr>
        <w:t>года.</w:t>
      </w:r>
      <w:r w:rsidR="009E74FF">
        <w:rPr>
          <w:b/>
        </w:rPr>
        <w:t xml:space="preserve"> </w:t>
      </w:r>
    </w:p>
    <w:p w:rsidR="00AC763E" w:rsidRPr="00020A4E" w:rsidRDefault="00AC763E" w:rsidP="00821A3B">
      <w:pPr>
        <w:pStyle w:val="a4"/>
        <w:ind w:firstLine="567"/>
        <w:jc w:val="both"/>
        <w:rPr>
          <w:iCs/>
          <w:color w:val="000000"/>
        </w:rPr>
      </w:pPr>
      <w:r w:rsidRPr="00020A4E">
        <w:rPr>
          <w:iCs/>
          <w:color w:val="000000"/>
        </w:rPr>
        <w:t>В процедуре вскрытия конвертов с тендерными заявками могут присутствовать</w:t>
      </w:r>
      <w:r>
        <w:rPr>
          <w:iCs/>
          <w:color w:val="000000"/>
        </w:rPr>
        <w:t xml:space="preserve"> </w:t>
      </w:r>
      <w:r w:rsidRPr="00020A4E">
        <w:rPr>
          <w:iCs/>
          <w:color w:val="000000"/>
        </w:rPr>
        <w:t>потенциальные поставщики либо их уполномоченные представители.</w:t>
      </w:r>
    </w:p>
    <w:p w:rsidR="00AC763E" w:rsidRPr="00020A4E" w:rsidRDefault="00AC763E" w:rsidP="00821A3B">
      <w:pPr>
        <w:pStyle w:val="a4"/>
        <w:ind w:firstLine="567"/>
        <w:jc w:val="both"/>
        <w:rPr>
          <w:iCs/>
          <w:color w:val="000000"/>
        </w:rPr>
      </w:pPr>
      <w:r w:rsidRPr="00020A4E">
        <w:rPr>
          <w:iCs/>
          <w:color w:val="000000"/>
        </w:rPr>
        <w:t>Вскрывая конверты, секретарь тендерной комиссии объявляет наименование и адрес</w:t>
      </w:r>
      <w:r>
        <w:rPr>
          <w:iCs/>
          <w:color w:val="000000"/>
        </w:rPr>
        <w:t xml:space="preserve"> </w:t>
      </w:r>
      <w:r w:rsidRPr="00020A4E">
        <w:rPr>
          <w:iCs/>
          <w:color w:val="000000"/>
        </w:rPr>
        <w:t>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C763E" w:rsidRDefault="00AC763E" w:rsidP="00821A3B">
      <w:pPr>
        <w:pStyle w:val="a4"/>
        <w:ind w:firstLine="567"/>
        <w:jc w:val="both"/>
      </w:pPr>
    </w:p>
    <w:p w:rsidR="00512C45" w:rsidRPr="00821A3B" w:rsidRDefault="00512C45" w:rsidP="00821A3B">
      <w:pPr>
        <w:pStyle w:val="a4"/>
        <w:ind w:firstLine="567"/>
        <w:jc w:val="center"/>
        <w:rPr>
          <w:b/>
        </w:rPr>
      </w:pPr>
      <w:r w:rsidRPr="00821A3B">
        <w:rPr>
          <w:b/>
        </w:rPr>
        <w:t>Глава 10</w:t>
      </w:r>
    </w:p>
    <w:p w:rsidR="00512C45" w:rsidRPr="00821A3B" w:rsidRDefault="00512C45" w:rsidP="00821A3B">
      <w:pPr>
        <w:pStyle w:val="a4"/>
        <w:ind w:firstLine="567"/>
        <w:jc w:val="center"/>
        <w:rPr>
          <w:b/>
          <w:bCs/>
        </w:rPr>
      </w:pPr>
      <w:r w:rsidRPr="00821A3B">
        <w:rPr>
          <w:b/>
          <w:bCs/>
        </w:rPr>
        <w:t>Оценка и сопоставление тендерных заявок</w:t>
      </w:r>
    </w:p>
    <w:p w:rsidR="00C00F49" w:rsidRPr="000A75BB" w:rsidRDefault="00C00F49" w:rsidP="00821A3B">
      <w:pPr>
        <w:pStyle w:val="a4"/>
        <w:ind w:firstLine="567"/>
        <w:jc w:val="both"/>
        <w:rPr>
          <w:color w:val="000000"/>
          <w:spacing w:val="2"/>
        </w:rPr>
      </w:pPr>
      <w:r w:rsidRPr="000A75BB">
        <w:rPr>
          <w:color w:val="000000"/>
          <w:spacing w:val="2"/>
        </w:rPr>
        <w:t>61. Тендерная комиссия осуществляет оценку и сопоставление тендерных заявок.</w:t>
      </w:r>
    </w:p>
    <w:p w:rsidR="00C00F49" w:rsidRPr="000A75BB" w:rsidRDefault="00C00F49" w:rsidP="00821A3B">
      <w:pPr>
        <w:pStyle w:val="a4"/>
        <w:ind w:firstLine="567"/>
        <w:jc w:val="both"/>
        <w:rPr>
          <w:color w:val="000000"/>
          <w:spacing w:val="2"/>
        </w:rPr>
      </w:pPr>
      <w:r w:rsidRPr="000A75BB">
        <w:rPr>
          <w:color w:val="000000"/>
          <w:spacing w:val="2"/>
        </w:rPr>
        <w:t xml:space="preserve">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0A75BB">
        <w:rPr>
          <w:color w:val="000000"/>
          <w:spacing w:val="2"/>
        </w:rPr>
        <w:t>интернет-ресурсе</w:t>
      </w:r>
      <w:proofErr w:type="spellEnd"/>
      <w:r w:rsidRPr="000A75BB">
        <w:rPr>
          <w:color w:val="000000"/>
          <w:spacing w:val="2"/>
        </w:rPr>
        <w:t xml:space="preserve"> уполномоченного органа, осуществляющего контроль за проведением процедур банкротства либо ликвидации.</w:t>
      </w:r>
    </w:p>
    <w:p w:rsidR="00C00F49" w:rsidRPr="000A75BB" w:rsidRDefault="00C00F49" w:rsidP="00821A3B">
      <w:pPr>
        <w:pStyle w:val="a4"/>
        <w:ind w:firstLine="567"/>
        <w:jc w:val="both"/>
        <w:rPr>
          <w:color w:val="000000"/>
          <w:spacing w:val="2"/>
        </w:rPr>
      </w:pPr>
      <w:r w:rsidRPr="000A75BB">
        <w:rPr>
          <w:color w:val="000000"/>
          <w:spacing w:val="2"/>
        </w:rPr>
        <w:t>62. Тендерная комиссия отклоняет тендерную заявку в целом или по лоту в случаях:</w:t>
      </w:r>
    </w:p>
    <w:p w:rsidR="00C00F49" w:rsidRPr="000A75BB" w:rsidRDefault="00C00F49" w:rsidP="00821A3B">
      <w:pPr>
        <w:pStyle w:val="a4"/>
        <w:ind w:firstLine="567"/>
        <w:jc w:val="both"/>
        <w:rPr>
          <w:color w:val="000000"/>
          <w:spacing w:val="2"/>
        </w:rPr>
      </w:pPr>
      <w:r w:rsidRPr="000A75BB">
        <w:rPr>
          <w:color w:val="000000"/>
          <w:spacing w:val="2"/>
        </w:rPr>
        <w:t>1) непредставления гарантийного обеспечения тендерной заявки в соответствии с условиями настоящих Правил;</w:t>
      </w:r>
    </w:p>
    <w:p w:rsidR="00C00F49" w:rsidRPr="000A75BB" w:rsidRDefault="00C00F49" w:rsidP="00821A3B">
      <w:pPr>
        <w:pStyle w:val="a4"/>
        <w:ind w:firstLine="567"/>
        <w:jc w:val="both"/>
        <w:rPr>
          <w:color w:val="000000"/>
          <w:spacing w:val="2"/>
        </w:rPr>
      </w:pPr>
      <w:r w:rsidRPr="000A75BB">
        <w:rPr>
          <w:color w:val="000000"/>
          <w:spacing w:val="2"/>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C00F49" w:rsidRPr="000A75BB" w:rsidRDefault="00C00F49" w:rsidP="00821A3B">
      <w:pPr>
        <w:pStyle w:val="a4"/>
        <w:ind w:firstLine="567"/>
        <w:jc w:val="both"/>
        <w:rPr>
          <w:color w:val="000000"/>
          <w:spacing w:val="2"/>
        </w:rPr>
      </w:pPr>
      <w:r w:rsidRPr="000A75BB">
        <w:rPr>
          <w:color w:val="000000"/>
          <w:spacing w:val="2"/>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C00F49" w:rsidRPr="000A75BB" w:rsidRDefault="00C00F49" w:rsidP="00821A3B">
      <w:pPr>
        <w:pStyle w:val="a4"/>
        <w:ind w:firstLine="567"/>
        <w:jc w:val="both"/>
        <w:rPr>
          <w:color w:val="000000"/>
          <w:spacing w:val="2"/>
        </w:rPr>
      </w:pPr>
      <w:r w:rsidRPr="000A75BB">
        <w:rPr>
          <w:color w:val="000000"/>
          <w:spacing w:val="2"/>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21" w:anchor="z1" w:history="1">
        <w:r w:rsidRPr="000A75BB">
          <w:rPr>
            <w:rStyle w:val="a7"/>
            <w:color w:val="073A5E"/>
            <w:spacing w:val="2"/>
          </w:rPr>
          <w:t>Законом</w:t>
        </w:r>
      </w:hyperlink>
      <w:r w:rsidRPr="000A75BB">
        <w:rPr>
          <w:color w:val="000000"/>
          <w:spacing w:val="2"/>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22" w:anchor="z1" w:history="1">
        <w:r w:rsidRPr="000A75BB">
          <w:rPr>
            <w:rStyle w:val="a7"/>
            <w:color w:val="073A5E"/>
            <w:spacing w:val="2"/>
          </w:rPr>
          <w:t>Законом</w:t>
        </w:r>
      </w:hyperlink>
      <w:r w:rsidRPr="000A75BB">
        <w:rPr>
          <w:color w:val="000000"/>
          <w:spacing w:val="2"/>
        </w:rPr>
        <w:t> "О разрешениях и уведомлениях", при отсутствии сведений в информационных системах государственных органов;</w:t>
      </w:r>
    </w:p>
    <w:p w:rsidR="00C00F49" w:rsidRPr="000A75BB" w:rsidRDefault="00C00F49" w:rsidP="00821A3B">
      <w:pPr>
        <w:pStyle w:val="a4"/>
        <w:ind w:firstLine="567"/>
        <w:jc w:val="both"/>
        <w:rPr>
          <w:color w:val="000000"/>
          <w:spacing w:val="2"/>
        </w:rPr>
      </w:pPr>
      <w:r w:rsidRPr="000A75BB">
        <w:rPr>
          <w:color w:val="000000"/>
          <w:spacing w:val="2"/>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C00F49" w:rsidRPr="000A75BB" w:rsidRDefault="00C00F49" w:rsidP="00821A3B">
      <w:pPr>
        <w:pStyle w:val="a4"/>
        <w:ind w:firstLine="567"/>
        <w:jc w:val="both"/>
        <w:rPr>
          <w:color w:val="000000"/>
          <w:spacing w:val="2"/>
        </w:rPr>
      </w:pPr>
      <w:r w:rsidRPr="000A75BB">
        <w:rPr>
          <w:color w:val="000000"/>
          <w:spacing w:val="2"/>
        </w:rPr>
        <w:t>6) непредставления технической спецификации в соответствии с условиями, предусмотренными настоящими Правилами;</w:t>
      </w:r>
    </w:p>
    <w:p w:rsidR="00C00F49" w:rsidRPr="000A75BB" w:rsidRDefault="00C00F49" w:rsidP="00821A3B">
      <w:pPr>
        <w:pStyle w:val="a4"/>
        <w:ind w:firstLine="567"/>
        <w:jc w:val="both"/>
        <w:rPr>
          <w:color w:val="000000"/>
          <w:spacing w:val="2"/>
        </w:rPr>
      </w:pPr>
      <w:r w:rsidRPr="000A75BB">
        <w:rPr>
          <w:color w:val="000000"/>
          <w:spacing w:val="2"/>
        </w:rPr>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C00F49" w:rsidRPr="000A75BB" w:rsidRDefault="00C00F49" w:rsidP="00821A3B">
      <w:pPr>
        <w:pStyle w:val="a4"/>
        <w:ind w:firstLine="567"/>
        <w:jc w:val="both"/>
        <w:rPr>
          <w:color w:val="000000"/>
          <w:spacing w:val="2"/>
        </w:rPr>
      </w:pPr>
      <w:r w:rsidRPr="000A75BB">
        <w:rPr>
          <w:color w:val="000000"/>
          <w:spacing w:val="2"/>
        </w:rP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C00F49" w:rsidRPr="000A75BB" w:rsidRDefault="00C00F49" w:rsidP="00821A3B">
      <w:pPr>
        <w:pStyle w:val="a4"/>
        <w:ind w:firstLine="567"/>
        <w:jc w:val="both"/>
        <w:rPr>
          <w:color w:val="000000"/>
          <w:spacing w:val="2"/>
        </w:rPr>
      </w:pPr>
      <w:r w:rsidRPr="000A75BB">
        <w:rPr>
          <w:color w:val="000000"/>
          <w:spacing w:val="2"/>
        </w:rPr>
        <w:t>9) причастности к процедуре банкротства либо ликвидации;</w:t>
      </w:r>
    </w:p>
    <w:p w:rsidR="00C00F49" w:rsidRPr="000A75BB" w:rsidRDefault="00C00F49" w:rsidP="00821A3B">
      <w:pPr>
        <w:pStyle w:val="a4"/>
        <w:ind w:firstLine="567"/>
        <w:jc w:val="both"/>
        <w:rPr>
          <w:color w:val="000000"/>
          <w:spacing w:val="2"/>
        </w:rPr>
      </w:pPr>
      <w:r w:rsidRPr="000A75BB">
        <w:rPr>
          <w:color w:val="000000"/>
          <w:spacing w:val="2"/>
        </w:rPr>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C00F49" w:rsidRPr="000A75BB" w:rsidRDefault="00C00F49" w:rsidP="00821A3B">
      <w:pPr>
        <w:pStyle w:val="a4"/>
        <w:ind w:firstLine="567"/>
        <w:jc w:val="both"/>
        <w:rPr>
          <w:color w:val="000000"/>
          <w:spacing w:val="2"/>
        </w:rPr>
      </w:pPr>
      <w:r w:rsidRPr="000A75BB">
        <w:rPr>
          <w:color w:val="000000"/>
          <w:spacing w:val="2"/>
        </w:rP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C00F49" w:rsidRPr="000A75BB" w:rsidRDefault="00C00F49" w:rsidP="00821A3B">
      <w:pPr>
        <w:pStyle w:val="a4"/>
        <w:ind w:firstLine="567"/>
        <w:jc w:val="both"/>
        <w:rPr>
          <w:color w:val="000000"/>
          <w:spacing w:val="2"/>
        </w:rPr>
      </w:pPr>
      <w:r w:rsidRPr="000A75BB">
        <w:rPr>
          <w:color w:val="000000"/>
          <w:spacing w:val="2"/>
        </w:rPr>
        <w:t>12) несоответствия условиям пункта 10 настоящих Правил;</w:t>
      </w:r>
    </w:p>
    <w:p w:rsidR="00C00F49" w:rsidRPr="000A75BB" w:rsidRDefault="00C00F49" w:rsidP="00821A3B">
      <w:pPr>
        <w:pStyle w:val="a4"/>
        <w:ind w:firstLine="567"/>
        <w:jc w:val="both"/>
        <w:rPr>
          <w:color w:val="000000"/>
          <w:spacing w:val="2"/>
        </w:rPr>
      </w:pPr>
      <w:r w:rsidRPr="000A75BB">
        <w:rPr>
          <w:color w:val="000000"/>
          <w:spacing w:val="2"/>
        </w:rPr>
        <w:t>13) установленных пунктами 15, 21 настоящих Правил;</w:t>
      </w:r>
    </w:p>
    <w:p w:rsidR="00C00F49" w:rsidRPr="000A75BB" w:rsidRDefault="00C00F49" w:rsidP="00821A3B">
      <w:pPr>
        <w:pStyle w:val="a4"/>
        <w:ind w:firstLine="567"/>
        <w:jc w:val="both"/>
        <w:rPr>
          <w:color w:val="000000"/>
          <w:spacing w:val="2"/>
        </w:rPr>
      </w:pPr>
      <w:r w:rsidRPr="000A75BB">
        <w:rPr>
          <w:color w:val="000000"/>
          <w:spacing w:val="2"/>
        </w:rPr>
        <w:t>14) если тендерная заявка имеет более короткий срок действия, чем указано в условиях тендерной документации;</w:t>
      </w:r>
    </w:p>
    <w:p w:rsidR="00C00F49" w:rsidRPr="000A75BB" w:rsidRDefault="00C00F49" w:rsidP="00821A3B">
      <w:pPr>
        <w:pStyle w:val="a4"/>
        <w:ind w:firstLine="567"/>
        <w:jc w:val="both"/>
        <w:rPr>
          <w:color w:val="000000"/>
          <w:spacing w:val="2"/>
        </w:rPr>
      </w:pPr>
      <w:r w:rsidRPr="000A75BB">
        <w:rPr>
          <w:color w:val="000000"/>
          <w:spacing w:val="2"/>
        </w:rPr>
        <w:t>15) непредставления ценового предложения либо представления ценового предложения не по форме, согласно </w:t>
      </w:r>
      <w:hyperlink r:id="rId23" w:anchor="z1433" w:history="1">
        <w:r w:rsidRPr="000A75BB">
          <w:rPr>
            <w:rStyle w:val="a7"/>
            <w:color w:val="073A5E"/>
            <w:spacing w:val="2"/>
          </w:rPr>
          <w:t>приложению 2</w:t>
        </w:r>
      </w:hyperlink>
      <w:r w:rsidRPr="000A75BB">
        <w:rPr>
          <w:color w:val="000000"/>
          <w:spacing w:val="2"/>
        </w:rPr>
        <w:t> к настоящим Правилам;</w:t>
      </w:r>
    </w:p>
    <w:p w:rsidR="00C00F49" w:rsidRPr="000A75BB" w:rsidRDefault="00C00F49" w:rsidP="00821A3B">
      <w:pPr>
        <w:pStyle w:val="a4"/>
        <w:ind w:firstLine="567"/>
        <w:jc w:val="both"/>
        <w:rPr>
          <w:color w:val="000000"/>
          <w:spacing w:val="2"/>
        </w:rPr>
      </w:pPr>
      <w:r w:rsidRPr="000A75BB">
        <w:rPr>
          <w:color w:val="000000"/>
          <w:spacing w:val="2"/>
        </w:rP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C00F49" w:rsidRPr="000A75BB" w:rsidRDefault="00C00F49" w:rsidP="00821A3B">
      <w:pPr>
        <w:pStyle w:val="a4"/>
        <w:ind w:firstLine="567"/>
        <w:jc w:val="both"/>
        <w:rPr>
          <w:color w:val="000000"/>
          <w:spacing w:val="2"/>
        </w:rPr>
      </w:pPr>
      <w:r w:rsidRPr="000A75BB">
        <w:rPr>
          <w:color w:val="000000"/>
          <w:spacing w:val="2"/>
        </w:rPr>
        <w:t xml:space="preserve">17) представления тендерной заявки в </w:t>
      </w:r>
      <w:proofErr w:type="spellStart"/>
      <w:r w:rsidRPr="000A75BB">
        <w:rPr>
          <w:color w:val="000000"/>
          <w:spacing w:val="2"/>
        </w:rPr>
        <w:t>непрошитом</w:t>
      </w:r>
      <w:proofErr w:type="spellEnd"/>
      <w:r w:rsidRPr="000A75BB">
        <w:rPr>
          <w:color w:val="000000"/>
          <w:spacing w:val="2"/>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C00F49" w:rsidRPr="000A75BB" w:rsidRDefault="00C00F49" w:rsidP="00821A3B">
      <w:pPr>
        <w:pStyle w:val="a4"/>
        <w:ind w:firstLine="567"/>
        <w:jc w:val="both"/>
        <w:rPr>
          <w:color w:val="000000"/>
          <w:spacing w:val="2"/>
        </w:rPr>
      </w:pPr>
      <w:r w:rsidRPr="000A75BB">
        <w:rPr>
          <w:color w:val="000000"/>
          <w:spacing w:val="2"/>
        </w:rPr>
        <w:t>18) несоответствия потенциального поставщика и (или) соисполнителя условиям, предусмотренным пунктами 8 и 9 настоящих Правил;</w:t>
      </w:r>
    </w:p>
    <w:p w:rsidR="00C00F49" w:rsidRPr="000A75BB" w:rsidRDefault="00C00F49" w:rsidP="00821A3B">
      <w:pPr>
        <w:pStyle w:val="a4"/>
        <w:ind w:firstLine="567"/>
        <w:jc w:val="both"/>
        <w:rPr>
          <w:color w:val="000000"/>
          <w:spacing w:val="2"/>
        </w:rPr>
      </w:pPr>
      <w:r w:rsidRPr="000A75BB">
        <w:rPr>
          <w:color w:val="000000"/>
          <w:spacing w:val="2"/>
        </w:rPr>
        <w:t xml:space="preserve">19) установления факта </w:t>
      </w:r>
      <w:proofErr w:type="spellStart"/>
      <w:r w:rsidRPr="000A75BB">
        <w:rPr>
          <w:color w:val="000000"/>
          <w:spacing w:val="2"/>
        </w:rPr>
        <w:t>аффилированности</w:t>
      </w:r>
      <w:proofErr w:type="spellEnd"/>
      <w:r w:rsidRPr="000A75BB">
        <w:rPr>
          <w:color w:val="000000"/>
          <w:spacing w:val="2"/>
        </w:rPr>
        <w:t xml:space="preserve"> в нарушение условий настоящих Правил.</w:t>
      </w:r>
    </w:p>
    <w:p w:rsidR="00C00F49" w:rsidRPr="000A75BB" w:rsidRDefault="00C00F49" w:rsidP="00821A3B">
      <w:pPr>
        <w:pStyle w:val="a4"/>
        <w:ind w:firstLine="567"/>
        <w:jc w:val="both"/>
        <w:rPr>
          <w:color w:val="000000"/>
          <w:spacing w:val="2"/>
        </w:rPr>
      </w:pPr>
      <w:r w:rsidRPr="000A75BB">
        <w:rPr>
          <w:color w:val="000000"/>
          <w:spacing w:val="2"/>
        </w:rPr>
        <w:t>63.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p w:rsidR="00C00F49" w:rsidRPr="000A75BB" w:rsidRDefault="00C00F49" w:rsidP="00821A3B">
      <w:pPr>
        <w:pStyle w:val="a4"/>
        <w:ind w:firstLine="567"/>
        <w:jc w:val="both"/>
        <w:rPr>
          <w:color w:val="000000"/>
          <w:spacing w:val="2"/>
        </w:rPr>
      </w:pPr>
      <w:r w:rsidRPr="000A75BB">
        <w:rPr>
          <w:color w:val="000000"/>
          <w:spacing w:val="2"/>
        </w:rPr>
        <w:t>64.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C00F49" w:rsidRPr="000A75BB" w:rsidRDefault="00C00F49" w:rsidP="00821A3B">
      <w:pPr>
        <w:pStyle w:val="a4"/>
        <w:ind w:firstLine="567"/>
        <w:jc w:val="both"/>
        <w:rPr>
          <w:color w:val="000000"/>
          <w:spacing w:val="2"/>
        </w:rPr>
      </w:pPr>
      <w:r w:rsidRPr="000A75BB">
        <w:rPr>
          <w:color w:val="000000"/>
          <w:spacing w:val="2"/>
        </w:rPr>
        <w:t>65. Закуп способом тендера или его какой-либо лот признаются несостоявшимися по одному из следующих оснований:</w:t>
      </w:r>
    </w:p>
    <w:p w:rsidR="00C00F49" w:rsidRPr="000A75BB" w:rsidRDefault="00C00F49" w:rsidP="00821A3B">
      <w:pPr>
        <w:pStyle w:val="a4"/>
        <w:ind w:firstLine="567"/>
        <w:jc w:val="both"/>
        <w:rPr>
          <w:color w:val="000000"/>
          <w:spacing w:val="2"/>
        </w:rPr>
      </w:pPr>
      <w:r w:rsidRPr="000A75BB">
        <w:rPr>
          <w:color w:val="000000"/>
          <w:spacing w:val="2"/>
        </w:rPr>
        <w:t>1) отсутствие тендерных заявок;</w:t>
      </w:r>
    </w:p>
    <w:p w:rsidR="00C00F49" w:rsidRPr="000A75BB" w:rsidRDefault="00C00F49" w:rsidP="00821A3B">
      <w:pPr>
        <w:pStyle w:val="a4"/>
        <w:ind w:firstLine="567"/>
        <w:jc w:val="both"/>
        <w:rPr>
          <w:color w:val="000000"/>
          <w:spacing w:val="2"/>
        </w:rPr>
      </w:pPr>
      <w:r w:rsidRPr="000A75BB">
        <w:rPr>
          <w:color w:val="000000"/>
          <w:spacing w:val="2"/>
        </w:rPr>
        <w:t>2) отклонение всех тендерных заявок потенциальных поставщиков.</w:t>
      </w:r>
    </w:p>
    <w:p w:rsidR="00C00F49" w:rsidRPr="000A75BB" w:rsidRDefault="00C00F49" w:rsidP="00821A3B">
      <w:pPr>
        <w:pStyle w:val="a4"/>
        <w:ind w:firstLine="567"/>
        <w:jc w:val="both"/>
        <w:rPr>
          <w:color w:val="000000"/>
          <w:spacing w:val="2"/>
        </w:rPr>
      </w:pPr>
      <w:r w:rsidRPr="000A75BB">
        <w:rPr>
          <w:color w:val="000000"/>
          <w:spacing w:val="2"/>
        </w:rPr>
        <w:t>66.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C00F49" w:rsidRPr="000A75BB" w:rsidRDefault="00C00F49" w:rsidP="00821A3B">
      <w:pPr>
        <w:pStyle w:val="a4"/>
        <w:ind w:firstLine="567"/>
        <w:jc w:val="both"/>
        <w:rPr>
          <w:color w:val="000000"/>
          <w:spacing w:val="2"/>
        </w:rPr>
      </w:pPr>
      <w:r w:rsidRPr="000A75BB">
        <w:rPr>
          <w:color w:val="000000"/>
          <w:spacing w:val="2"/>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w:t>
      </w:r>
      <w:r w:rsidR="00C27F7A">
        <w:rPr>
          <w:color w:val="000000"/>
          <w:spacing w:val="2"/>
        </w:rPr>
        <w:t xml:space="preserve">ерная заявка признана тендерной </w:t>
      </w:r>
      <w:r w:rsidR="00C27F7A" w:rsidRPr="000A75BB">
        <w:rPr>
          <w:color w:val="000000"/>
          <w:spacing w:val="2"/>
        </w:rPr>
        <w:t>комиссией,</w:t>
      </w:r>
      <w:r w:rsidRPr="000A75BB">
        <w:rPr>
          <w:color w:val="000000"/>
          <w:spacing w:val="2"/>
        </w:rPr>
        <w:t xml:space="preserve"> единственной соответствующей условиям объявления и условиям настоящих Правил.</w:t>
      </w:r>
    </w:p>
    <w:p w:rsidR="000A75BB" w:rsidRDefault="00C00F49" w:rsidP="00821A3B">
      <w:pPr>
        <w:pStyle w:val="a4"/>
        <w:ind w:firstLine="567"/>
        <w:jc w:val="both"/>
      </w:pPr>
      <w:r>
        <w:t xml:space="preserve">                                                                         </w:t>
      </w:r>
    </w:p>
    <w:p w:rsidR="00512C45" w:rsidRPr="00D83439" w:rsidRDefault="00512C45" w:rsidP="00D83439">
      <w:pPr>
        <w:pStyle w:val="a4"/>
        <w:ind w:firstLine="567"/>
        <w:jc w:val="center"/>
        <w:rPr>
          <w:b/>
        </w:rPr>
      </w:pPr>
      <w:r w:rsidRPr="00D83439">
        <w:rPr>
          <w:b/>
        </w:rPr>
        <w:t>Глава 1</w:t>
      </w:r>
      <w:r w:rsidR="00477530" w:rsidRPr="00D83439">
        <w:rPr>
          <w:b/>
        </w:rPr>
        <w:t>1.</w:t>
      </w:r>
    </w:p>
    <w:p w:rsidR="00512C45" w:rsidRDefault="00512C45" w:rsidP="00D83439">
      <w:pPr>
        <w:pStyle w:val="a4"/>
        <w:ind w:firstLine="567"/>
        <w:jc w:val="center"/>
        <w:rPr>
          <w:b/>
          <w:color w:val="000000"/>
        </w:rPr>
      </w:pPr>
      <w:r w:rsidRPr="00D83439">
        <w:rPr>
          <w:b/>
          <w:color w:val="000000"/>
        </w:rPr>
        <w:t>Подведение итогов тендера</w:t>
      </w:r>
    </w:p>
    <w:p w:rsidR="00D83439" w:rsidRPr="00D83439" w:rsidRDefault="00D83439" w:rsidP="00D83439">
      <w:pPr>
        <w:pStyle w:val="a4"/>
        <w:ind w:firstLine="567"/>
        <w:jc w:val="center"/>
        <w:rPr>
          <w:b/>
          <w:color w:val="000000"/>
        </w:rPr>
      </w:pPr>
    </w:p>
    <w:p w:rsidR="00C00F49" w:rsidRPr="000A75BB" w:rsidRDefault="00C00F49" w:rsidP="00821A3B">
      <w:pPr>
        <w:pStyle w:val="a4"/>
        <w:ind w:firstLine="567"/>
        <w:jc w:val="both"/>
        <w:rPr>
          <w:color w:val="000000"/>
          <w:spacing w:val="2"/>
        </w:rPr>
      </w:pPr>
      <w:r w:rsidRPr="000A75BB">
        <w:rPr>
          <w:color w:val="000000"/>
          <w:spacing w:val="2"/>
        </w:rPr>
        <w:t>67. 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w:t>
      </w:r>
    </w:p>
    <w:p w:rsidR="00C00F49" w:rsidRPr="00C00F49" w:rsidRDefault="00C00F49" w:rsidP="00821A3B">
      <w:pPr>
        <w:pStyle w:val="a4"/>
        <w:ind w:firstLine="567"/>
        <w:jc w:val="both"/>
        <w:rPr>
          <w:color w:val="000000"/>
          <w:spacing w:val="2"/>
        </w:rPr>
      </w:pPr>
      <w:r w:rsidRPr="00C00F49">
        <w:rPr>
          <w:color w:val="000000"/>
          <w:spacing w:val="2"/>
        </w:rPr>
        <w:t>1) наименования и краткое описание лекарственных средств, медицинских изделий или фармацевтических услуг;</w:t>
      </w:r>
    </w:p>
    <w:p w:rsidR="00C00F49" w:rsidRPr="00C00F49" w:rsidRDefault="00C00F49" w:rsidP="00821A3B">
      <w:pPr>
        <w:pStyle w:val="a4"/>
        <w:ind w:firstLine="567"/>
        <w:jc w:val="both"/>
        <w:rPr>
          <w:color w:val="000000"/>
          <w:spacing w:val="2"/>
        </w:rPr>
      </w:pPr>
      <w:r w:rsidRPr="00C00F49">
        <w:rPr>
          <w:color w:val="000000"/>
          <w:spacing w:val="2"/>
        </w:rPr>
        <w:t>2) сумма закупа;</w:t>
      </w:r>
    </w:p>
    <w:p w:rsidR="00C00F49" w:rsidRPr="00C00F49" w:rsidRDefault="00C00F49" w:rsidP="00821A3B">
      <w:pPr>
        <w:pStyle w:val="a4"/>
        <w:ind w:firstLine="567"/>
        <w:jc w:val="both"/>
        <w:rPr>
          <w:color w:val="000000"/>
          <w:spacing w:val="2"/>
        </w:rPr>
      </w:pPr>
      <w:r w:rsidRPr="00C00F49">
        <w:rPr>
          <w:color w:val="000000"/>
          <w:spacing w:val="2"/>
        </w:rPr>
        <w:t>3) наименования, местонахождение и квалификационные данные потенциальных поставщиков, представивших тендерные заявки;</w:t>
      </w:r>
    </w:p>
    <w:p w:rsidR="00C00F49" w:rsidRPr="00C00F49" w:rsidRDefault="00C00F49" w:rsidP="00821A3B">
      <w:pPr>
        <w:pStyle w:val="a4"/>
        <w:ind w:firstLine="567"/>
        <w:jc w:val="both"/>
        <w:rPr>
          <w:color w:val="000000"/>
          <w:spacing w:val="2"/>
        </w:rPr>
      </w:pPr>
      <w:r w:rsidRPr="00C00F49">
        <w:rPr>
          <w:color w:val="000000"/>
          <w:spacing w:val="2"/>
        </w:rPr>
        <w:t>4) цена и условия каждой тендерной заявки в соответствии с тендерной документацией;</w:t>
      </w:r>
    </w:p>
    <w:p w:rsidR="00C00F49" w:rsidRPr="00C00F49" w:rsidRDefault="00C00F49" w:rsidP="00821A3B">
      <w:pPr>
        <w:pStyle w:val="a4"/>
        <w:ind w:firstLine="567"/>
        <w:jc w:val="both"/>
        <w:rPr>
          <w:color w:val="000000"/>
          <w:spacing w:val="2"/>
        </w:rPr>
      </w:pPr>
      <w:r w:rsidRPr="00C00F49">
        <w:rPr>
          <w:color w:val="000000"/>
          <w:spacing w:val="2"/>
        </w:rPr>
        <w:t>5) изложение оценки и сопоставления тендерных заявок;</w:t>
      </w:r>
    </w:p>
    <w:p w:rsidR="00C00F49" w:rsidRPr="00C00F49" w:rsidRDefault="00C00F49" w:rsidP="00821A3B">
      <w:pPr>
        <w:pStyle w:val="a4"/>
        <w:ind w:firstLine="567"/>
        <w:jc w:val="both"/>
        <w:rPr>
          <w:color w:val="000000"/>
          <w:spacing w:val="2"/>
        </w:rPr>
      </w:pPr>
      <w:r w:rsidRPr="00C00F49">
        <w:rPr>
          <w:color w:val="000000"/>
          <w:spacing w:val="2"/>
        </w:rPr>
        <w:t>6) основания отклонения тендерных заявок;</w:t>
      </w:r>
    </w:p>
    <w:p w:rsidR="00C00F49" w:rsidRPr="00C00F49" w:rsidRDefault="00C00F49" w:rsidP="00821A3B">
      <w:pPr>
        <w:pStyle w:val="a4"/>
        <w:ind w:firstLine="567"/>
        <w:jc w:val="both"/>
        <w:rPr>
          <w:color w:val="000000"/>
          <w:spacing w:val="2"/>
        </w:rPr>
      </w:pPr>
      <w:r w:rsidRPr="00C00F49">
        <w:rPr>
          <w:color w:val="000000"/>
          <w:spacing w:val="2"/>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C00F49" w:rsidRPr="00C00F49" w:rsidRDefault="00C00F49" w:rsidP="00821A3B">
      <w:pPr>
        <w:pStyle w:val="a4"/>
        <w:ind w:firstLine="567"/>
        <w:jc w:val="both"/>
        <w:rPr>
          <w:color w:val="000000"/>
          <w:spacing w:val="2"/>
        </w:rPr>
      </w:pPr>
      <w:r w:rsidRPr="00C00F49">
        <w:rPr>
          <w:color w:val="000000"/>
          <w:spacing w:val="2"/>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C00F49" w:rsidRPr="00C00F49" w:rsidRDefault="00C00F49" w:rsidP="00821A3B">
      <w:pPr>
        <w:pStyle w:val="a4"/>
        <w:ind w:firstLine="567"/>
        <w:jc w:val="both"/>
        <w:rPr>
          <w:color w:val="000000"/>
          <w:spacing w:val="2"/>
        </w:rPr>
      </w:pPr>
      <w:r w:rsidRPr="00C00F49">
        <w:rPr>
          <w:color w:val="000000"/>
          <w:spacing w:val="2"/>
        </w:rPr>
        <w:t>9) основания, если победитель тендера не определен;</w:t>
      </w:r>
    </w:p>
    <w:p w:rsidR="00C00F49" w:rsidRPr="00C00F49" w:rsidRDefault="00C00F49" w:rsidP="00821A3B">
      <w:pPr>
        <w:pStyle w:val="a4"/>
        <w:ind w:firstLine="567"/>
        <w:jc w:val="both"/>
        <w:rPr>
          <w:color w:val="000000"/>
          <w:spacing w:val="2"/>
        </w:rPr>
      </w:pPr>
      <w:r w:rsidRPr="00C00F49">
        <w:rPr>
          <w:color w:val="000000"/>
          <w:spacing w:val="2"/>
        </w:rPr>
        <w:t>10) срок, в течение которого надлежит заключить договор закупа;</w:t>
      </w:r>
    </w:p>
    <w:p w:rsidR="00C00F49" w:rsidRPr="00C00F49" w:rsidRDefault="00C00F49" w:rsidP="00821A3B">
      <w:pPr>
        <w:pStyle w:val="a4"/>
        <w:ind w:firstLine="567"/>
        <w:jc w:val="both"/>
        <w:rPr>
          <w:color w:val="000000"/>
          <w:spacing w:val="2"/>
        </w:rPr>
      </w:pPr>
      <w:r w:rsidRPr="00C00F49">
        <w:rPr>
          <w:color w:val="000000"/>
          <w:spacing w:val="2"/>
        </w:rPr>
        <w:t>11) информация о привлечении экспертной комиссии.</w:t>
      </w:r>
    </w:p>
    <w:p w:rsidR="00C00F49" w:rsidRPr="00C00F49" w:rsidRDefault="00C00F49" w:rsidP="00821A3B">
      <w:pPr>
        <w:pStyle w:val="a4"/>
        <w:ind w:firstLine="567"/>
        <w:jc w:val="both"/>
        <w:rPr>
          <w:color w:val="000000"/>
          <w:spacing w:val="2"/>
        </w:rPr>
      </w:pPr>
      <w:r w:rsidRPr="00C00F49">
        <w:rPr>
          <w:color w:val="000000"/>
          <w:spacing w:val="2"/>
        </w:rPr>
        <w:t xml:space="preserve">68. 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C00F49">
        <w:rPr>
          <w:color w:val="000000"/>
          <w:spacing w:val="2"/>
        </w:rPr>
        <w:t>интернет-ресурсе</w:t>
      </w:r>
      <w:proofErr w:type="spellEnd"/>
      <w:r w:rsidRPr="00C00F49">
        <w:rPr>
          <w:color w:val="000000"/>
          <w:spacing w:val="2"/>
        </w:rPr>
        <w:t xml:space="preserve"> заказчика или организатора закупа.</w:t>
      </w:r>
    </w:p>
    <w:p w:rsidR="00C00F49" w:rsidRPr="00C00F49" w:rsidRDefault="00C00F49" w:rsidP="00821A3B">
      <w:pPr>
        <w:pStyle w:val="a4"/>
        <w:ind w:firstLine="567"/>
        <w:jc w:val="both"/>
        <w:rPr>
          <w:color w:val="000000"/>
          <w:spacing w:val="2"/>
        </w:rPr>
      </w:pPr>
      <w:r w:rsidRPr="00C00F49">
        <w:rPr>
          <w:color w:val="000000"/>
          <w:spacing w:val="2"/>
        </w:rPr>
        <w:t xml:space="preserve">69. Протокол об итогах тендера размещается на </w:t>
      </w:r>
      <w:proofErr w:type="spellStart"/>
      <w:r w:rsidRPr="00C00F49">
        <w:rPr>
          <w:color w:val="000000"/>
          <w:spacing w:val="2"/>
        </w:rPr>
        <w:t>интернет-ресурсе</w:t>
      </w:r>
      <w:proofErr w:type="spellEnd"/>
      <w:r w:rsidRPr="00C00F49">
        <w:rPr>
          <w:color w:val="000000"/>
          <w:spacing w:val="2"/>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D83439" w:rsidRDefault="00D7426B" w:rsidP="00821A3B">
      <w:pPr>
        <w:pStyle w:val="a4"/>
        <w:ind w:firstLine="567"/>
        <w:jc w:val="both"/>
      </w:pPr>
      <w:r>
        <w:t xml:space="preserve">                                                              </w:t>
      </w:r>
    </w:p>
    <w:p w:rsidR="00D83439" w:rsidRPr="00D83439" w:rsidRDefault="00477530" w:rsidP="00D83439">
      <w:pPr>
        <w:pStyle w:val="a4"/>
        <w:ind w:firstLine="567"/>
        <w:jc w:val="center"/>
        <w:rPr>
          <w:b/>
        </w:rPr>
      </w:pPr>
      <w:r w:rsidRPr="00D83439">
        <w:rPr>
          <w:b/>
        </w:rPr>
        <w:t>Глава 12.</w:t>
      </w:r>
    </w:p>
    <w:p w:rsidR="00477530" w:rsidRPr="00D83439" w:rsidRDefault="00477530" w:rsidP="00D83439">
      <w:pPr>
        <w:pStyle w:val="a4"/>
        <w:ind w:firstLine="567"/>
        <w:jc w:val="center"/>
        <w:rPr>
          <w:b/>
        </w:rPr>
      </w:pPr>
      <w:r w:rsidRPr="00D83439">
        <w:rPr>
          <w:b/>
        </w:rPr>
        <w:t>Условия поставки товаров.</w:t>
      </w:r>
    </w:p>
    <w:p w:rsidR="00477530" w:rsidRPr="00462EA8" w:rsidRDefault="00477530" w:rsidP="00821A3B">
      <w:pPr>
        <w:pStyle w:val="a4"/>
        <w:ind w:firstLine="567"/>
        <w:jc w:val="both"/>
      </w:pPr>
      <w:r w:rsidRPr="00462EA8">
        <w:t xml:space="preserve">Место поставки и срок поставки: </w:t>
      </w:r>
      <w:r w:rsidR="00AB42AD" w:rsidRPr="00AB42AD">
        <w:t xml:space="preserve">г. </w:t>
      </w:r>
      <w:r w:rsidR="009E74FF" w:rsidRPr="009E74FF">
        <w:t>Караганда ул.</w:t>
      </w:r>
      <w:r w:rsidR="009E74FF">
        <w:t xml:space="preserve"> </w:t>
      </w:r>
      <w:proofErr w:type="spellStart"/>
      <w:r w:rsidR="009E74FF" w:rsidRPr="009E74FF">
        <w:t>Н.Абдирова</w:t>
      </w:r>
      <w:proofErr w:type="spellEnd"/>
      <w:r w:rsidR="009E74FF" w:rsidRPr="009E74FF">
        <w:t xml:space="preserve"> 30/А</w:t>
      </w:r>
      <w:r w:rsidRPr="009E74FF">
        <w:t>,</w:t>
      </w:r>
      <w:r w:rsidRPr="00462EA8">
        <w:t xml:space="preserve"> склад заказчика, поставка</w:t>
      </w:r>
      <w:r w:rsidRPr="00462EA8">
        <w:rPr>
          <w:color w:val="000000"/>
        </w:rPr>
        <w:t xml:space="preserve"> согласно </w:t>
      </w:r>
      <w:r w:rsidR="00D83439" w:rsidRPr="00462EA8">
        <w:rPr>
          <w:color w:val="000000"/>
        </w:rPr>
        <w:t>заявкам,</w:t>
      </w:r>
      <w:r w:rsidRPr="00462EA8">
        <w:rPr>
          <w:color w:val="000000"/>
        </w:rPr>
        <w:t xml:space="preserve"> в течение </w:t>
      </w:r>
      <w:r w:rsidR="009D45C7">
        <w:rPr>
          <w:color w:val="000000"/>
        </w:rPr>
        <w:t>пяти</w:t>
      </w:r>
      <w:r w:rsidRPr="00462EA8">
        <w:rPr>
          <w:color w:val="000000"/>
        </w:rPr>
        <w:t xml:space="preserve"> рабочих дней и графика поставок заключенных договоров. </w:t>
      </w:r>
      <w:r w:rsidRPr="00462EA8">
        <w:t xml:space="preserve"> </w:t>
      </w:r>
    </w:p>
    <w:p w:rsidR="00477530" w:rsidRDefault="00477530" w:rsidP="00821A3B">
      <w:pPr>
        <w:pStyle w:val="a4"/>
        <w:ind w:firstLine="567"/>
        <w:jc w:val="both"/>
      </w:pPr>
      <w:r w:rsidRPr="00462EA8">
        <w:t>Условия оплаты</w:t>
      </w:r>
      <w:r w:rsidRPr="00462EA8">
        <w:rPr>
          <w:color w:val="000000"/>
        </w:rPr>
        <w:t xml:space="preserve">: </w:t>
      </w:r>
      <w:r w:rsidRPr="00462EA8">
        <w:t xml:space="preserve">Оплата Заказчиком будет производиться </w:t>
      </w:r>
      <w:r w:rsidRPr="00731746">
        <w:t>по факту поставки</w:t>
      </w:r>
      <w:r>
        <w:t xml:space="preserve"> и </w:t>
      </w:r>
      <w:r w:rsidRPr="00731746">
        <w:t>по мере финансирования</w:t>
      </w:r>
      <w:r w:rsidRPr="00462EA8">
        <w:t xml:space="preserve">. </w:t>
      </w:r>
      <w:r w:rsidR="00D83439" w:rsidRPr="00462EA8">
        <w:t>Необходимые документы,</w:t>
      </w:r>
      <w:r w:rsidRPr="00462EA8">
        <w:t xml:space="preserve"> предшествующие оплате: 1) </w:t>
      </w:r>
      <w:r w:rsidRPr="00462EA8">
        <w:rPr>
          <w:spacing w:val="2"/>
        </w:rPr>
        <w:t xml:space="preserve">Счет-фактура, накладная, </w:t>
      </w:r>
      <w:r w:rsidRPr="00462EA8">
        <w:t>и/или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t>.</w:t>
      </w:r>
    </w:p>
    <w:p w:rsidR="000D33BA" w:rsidRDefault="000D33BA" w:rsidP="00821A3B">
      <w:pPr>
        <w:pStyle w:val="a4"/>
        <w:ind w:firstLine="567"/>
        <w:jc w:val="both"/>
      </w:pPr>
    </w:p>
    <w:p w:rsidR="006108FD" w:rsidRPr="00D83439" w:rsidRDefault="000D33BA" w:rsidP="00D83439">
      <w:pPr>
        <w:pStyle w:val="a4"/>
        <w:ind w:firstLine="567"/>
        <w:jc w:val="center"/>
        <w:rPr>
          <w:b/>
        </w:rPr>
      </w:pPr>
      <w:r w:rsidRPr="00D83439">
        <w:rPr>
          <w:b/>
        </w:rPr>
        <w:t>Глава13</w:t>
      </w:r>
    </w:p>
    <w:p w:rsidR="00D7426B" w:rsidRPr="00D83439" w:rsidRDefault="00D7426B" w:rsidP="00D83439">
      <w:pPr>
        <w:pStyle w:val="a4"/>
        <w:ind w:firstLine="567"/>
        <w:jc w:val="center"/>
        <w:rPr>
          <w:b/>
          <w:color w:val="1E1E1E"/>
        </w:rPr>
      </w:pPr>
      <w:r w:rsidRPr="00D83439">
        <w:rPr>
          <w:b/>
          <w:bCs/>
          <w:color w:val="1E1E1E"/>
        </w:rPr>
        <w:t>Заключение договора закупа или договора на оказание фармацевтических услуг</w:t>
      </w:r>
    </w:p>
    <w:p w:rsidR="00D7426B" w:rsidRPr="000A75BB" w:rsidRDefault="00D7426B" w:rsidP="00821A3B">
      <w:pPr>
        <w:pStyle w:val="a4"/>
        <w:ind w:firstLine="567"/>
        <w:jc w:val="both"/>
        <w:rPr>
          <w:color w:val="000000"/>
          <w:spacing w:val="2"/>
        </w:rPr>
      </w:pPr>
      <w:r w:rsidRPr="000A75BB">
        <w:rPr>
          <w:color w:val="000000"/>
          <w:spacing w:val="2"/>
        </w:rPr>
        <w:t>107. 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5 и (или) 6 настоящих Правил.</w:t>
      </w:r>
    </w:p>
    <w:p w:rsidR="00D7426B" w:rsidRPr="00D7426B" w:rsidRDefault="00D7426B" w:rsidP="00821A3B">
      <w:pPr>
        <w:pStyle w:val="a4"/>
        <w:ind w:firstLine="567"/>
        <w:jc w:val="both"/>
        <w:rPr>
          <w:color w:val="000000"/>
          <w:spacing w:val="2"/>
        </w:rPr>
      </w:pPr>
      <w:r w:rsidRPr="00D7426B">
        <w:rPr>
          <w:color w:val="000000"/>
          <w:spacing w:val="2"/>
        </w:rPr>
        <w:t>108. 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D7426B" w:rsidRPr="00D7426B" w:rsidRDefault="00D7426B" w:rsidP="00821A3B">
      <w:pPr>
        <w:pStyle w:val="a4"/>
        <w:ind w:firstLine="567"/>
        <w:jc w:val="both"/>
        <w:rPr>
          <w:color w:val="000000"/>
          <w:spacing w:val="2"/>
        </w:rPr>
      </w:pPr>
      <w:r w:rsidRPr="00D7426B">
        <w:rPr>
          <w:color w:val="000000"/>
          <w:spacing w:val="2"/>
        </w:rPr>
        <w:t>109.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p w:rsidR="00D7426B" w:rsidRPr="00D7426B" w:rsidRDefault="00D7426B" w:rsidP="00821A3B">
      <w:pPr>
        <w:pStyle w:val="a4"/>
        <w:ind w:firstLine="567"/>
        <w:jc w:val="both"/>
        <w:rPr>
          <w:color w:val="000000"/>
          <w:spacing w:val="2"/>
        </w:rPr>
      </w:pPr>
      <w:r w:rsidRPr="00D7426B">
        <w:rPr>
          <w:color w:val="000000"/>
          <w:spacing w:val="2"/>
        </w:rPr>
        <w:t>110. Договор закупа или договор на оказание фармацевтических услуг вступают в силу со дня подписания его уполномоченными представителями сторон.</w:t>
      </w:r>
    </w:p>
    <w:p w:rsidR="00D7426B" w:rsidRPr="00D7426B" w:rsidRDefault="00D7426B" w:rsidP="00821A3B">
      <w:pPr>
        <w:pStyle w:val="a4"/>
        <w:ind w:firstLine="567"/>
        <w:jc w:val="both"/>
        <w:rPr>
          <w:color w:val="000000"/>
          <w:spacing w:val="2"/>
        </w:rPr>
      </w:pPr>
      <w:r w:rsidRPr="00D7426B">
        <w:rPr>
          <w:color w:val="000000"/>
          <w:spacing w:val="2"/>
        </w:rPr>
        <w:t>111.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p w:rsidR="00D7426B" w:rsidRPr="00D7426B" w:rsidRDefault="00D7426B" w:rsidP="00821A3B">
      <w:pPr>
        <w:pStyle w:val="a4"/>
        <w:ind w:firstLine="567"/>
        <w:jc w:val="both"/>
        <w:rPr>
          <w:color w:val="000000"/>
          <w:spacing w:val="2"/>
        </w:rPr>
      </w:pPr>
      <w:r w:rsidRPr="00D7426B">
        <w:rPr>
          <w:color w:val="000000"/>
          <w:spacing w:val="2"/>
        </w:rPr>
        <w:t>112.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D7426B" w:rsidRPr="00D7426B" w:rsidRDefault="00D7426B" w:rsidP="00821A3B">
      <w:pPr>
        <w:pStyle w:val="a4"/>
        <w:ind w:firstLine="567"/>
        <w:jc w:val="both"/>
        <w:rPr>
          <w:color w:val="000000"/>
          <w:spacing w:val="2"/>
        </w:rPr>
      </w:pPr>
      <w:r w:rsidRPr="00D7426B">
        <w:rPr>
          <w:color w:val="000000"/>
          <w:spacing w:val="2"/>
        </w:rPr>
        <w:t>113.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rsidR="00D7426B" w:rsidRPr="00D7426B" w:rsidRDefault="00D7426B" w:rsidP="00821A3B">
      <w:pPr>
        <w:pStyle w:val="a4"/>
        <w:ind w:firstLine="567"/>
        <w:jc w:val="both"/>
        <w:rPr>
          <w:color w:val="000000"/>
          <w:spacing w:val="2"/>
        </w:rPr>
      </w:pPr>
      <w:r w:rsidRPr="00D7426B">
        <w:rPr>
          <w:color w:val="000000"/>
          <w:spacing w:val="2"/>
        </w:rPr>
        <w:t>1) по взаимному согласию сторон в части уменьшения цены на лекарственные средства и (или) медицинские изделия и, соответственно, цены договора;</w:t>
      </w:r>
    </w:p>
    <w:p w:rsidR="00D7426B" w:rsidRPr="00D7426B" w:rsidRDefault="00D7426B" w:rsidP="00821A3B">
      <w:pPr>
        <w:pStyle w:val="a4"/>
        <w:ind w:firstLine="567"/>
        <w:jc w:val="both"/>
        <w:rPr>
          <w:color w:val="000000"/>
          <w:spacing w:val="2"/>
        </w:rPr>
      </w:pPr>
      <w:r w:rsidRPr="00D7426B">
        <w:rPr>
          <w:color w:val="000000"/>
          <w:spacing w:val="2"/>
        </w:rPr>
        <w:t>2) по взаимному согласию сторон в части уменьшения объема лекарственных средств и (или) медицинских изделий, фармацевтических услуг.</w:t>
      </w:r>
    </w:p>
    <w:p w:rsidR="00D7426B" w:rsidRPr="00D7426B" w:rsidRDefault="00D7426B" w:rsidP="00821A3B">
      <w:pPr>
        <w:pStyle w:val="a4"/>
        <w:ind w:firstLine="567"/>
        <w:jc w:val="both"/>
        <w:rPr>
          <w:color w:val="000000"/>
          <w:spacing w:val="2"/>
        </w:rPr>
      </w:pPr>
      <w:r w:rsidRPr="00D7426B">
        <w:rPr>
          <w:color w:val="000000"/>
          <w:spacing w:val="2"/>
        </w:rPr>
        <w:t xml:space="preserve">114.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w:t>
      </w:r>
      <w:proofErr w:type="spellStart"/>
      <w:r w:rsidRPr="00D7426B">
        <w:rPr>
          <w:color w:val="000000"/>
          <w:spacing w:val="2"/>
        </w:rPr>
        <w:t>видеофиксации</w:t>
      </w:r>
      <w:proofErr w:type="spellEnd"/>
      <w:r w:rsidRPr="00D7426B">
        <w:rPr>
          <w:color w:val="000000"/>
          <w:spacing w:val="2"/>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512C45" w:rsidRDefault="00512C45" w:rsidP="00821A3B">
      <w:pPr>
        <w:pStyle w:val="a4"/>
        <w:ind w:firstLine="567"/>
        <w:jc w:val="both"/>
      </w:pPr>
    </w:p>
    <w:p w:rsidR="00BB1636" w:rsidRPr="00D83439" w:rsidRDefault="00BB1636" w:rsidP="00D83439">
      <w:pPr>
        <w:pStyle w:val="a4"/>
        <w:ind w:firstLine="567"/>
        <w:jc w:val="center"/>
        <w:rPr>
          <w:b/>
        </w:rPr>
      </w:pPr>
      <w:r w:rsidRPr="00D83439">
        <w:rPr>
          <w:b/>
        </w:rPr>
        <w:t>Глава 14.</w:t>
      </w:r>
    </w:p>
    <w:p w:rsidR="00BB1636" w:rsidRPr="00D83439" w:rsidRDefault="00BB1636" w:rsidP="00D83439">
      <w:pPr>
        <w:pStyle w:val="a4"/>
        <w:ind w:firstLine="567"/>
        <w:jc w:val="center"/>
        <w:rPr>
          <w:b/>
          <w:bCs/>
        </w:rPr>
      </w:pPr>
      <w:r w:rsidRPr="00D83439">
        <w:rPr>
          <w:b/>
          <w:bCs/>
        </w:rPr>
        <w:t>Гарантийное обеспечение исполнения договора</w:t>
      </w:r>
    </w:p>
    <w:p w:rsidR="00324B29" w:rsidRPr="00E93813" w:rsidRDefault="00680EC3" w:rsidP="00821A3B">
      <w:pPr>
        <w:pStyle w:val="a4"/>
        <w:ind w:firstLine="567"/>
        <w:jc w:val="both"/>
        <w:rPr>
          <w:color w:val="000000"/>
          <w:spacing w:val="2"/>
        </w:rPr>
      </w:pPr>
      <w:r>
        <w:t>115</w:t>
      </w:r>
      <w:r w:rsidR="00324B29">
        <w:t>.</w:t>
      </w:r>
      <w:r w:rsidR="00324B29" w:rsidRPr="00E93813">
        <w:rPr>
          <w:rFonts w:ascii="Courier New" w:hAnsi="Courier New" w:cs="Courier New"/>
          <w:color w:val="000000"/>
          <w:spacing w:val="2"/>
          <w:sz w:val="20"/>
          <w:szCs w:val="20"/>
        </w:rPr>
        <w:t xml:space="preserve"> </w:t>
      </w:r>
      <w:r w:rsidR="00324B29" w:rsidRPr="00E93813">
        <w:rPr>
          <w:color w:val="000000"/>
          <w:spacing w:val="2"/>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324B29" w:rsidRPr="00E93813" w:rsidRDefault="00680EC3" w:rsidP="00821A3B">
      <w:pPr>
        <w:pStyle w:val="a4"/>
        <w:ind w:firstLine="567"/>
        <w:jc w:val="both"/>
        <w:rPr>
          <w:color w:val="000000"/>
          <w:spacing w:val="2"/>
        </w:rPr>
      </w:pPr>
      <w:r>
        <w:rPr>
          <w:color w:val="000000"/>
          <w:spacing w:val="2"/>
        </w:rPr>
        <w:t>116.</w:t>
      </w:r>
      <w:r w:rsidR="00324B29" w:rsidRPr="00E93813">
        <w:rPr>
          <w:color w:val="000000"/>
          <w:spacing w:val="2"/>
        </w:rPr>
        <w:t xml:space="preserve">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324B29" w:rsidRPr="00E93813" w:rsidRDefault="00324B29" w:rsidP="00821A3B">
      <w:pPr>
        <w:pStyle w:val="a4"/>
        <w:ind w:firstLine="567"/>
        <w:jc w:val="both"/>
        <w:rPr>
          <w:color w:val="000000"/>
          <w:spacing w:val="2"/>
        </w:rPr>
      </w:pPr>
      <w:r w:rsidRPr="00E93813">
        <w:rPr>
          <w:color w:val="000000"/>
          <w:spacing w:val="2"/>
        </w:rPr>
        <w:t>1) гарантийного взноса в виде денежных средств, размещаемых в</w:t>
      </w:r>
      <w:r w:rsidR="00680EC3">
        <w:rPr>
          <w:color w:val="000000"/>
          <w:spacing w:val="2"/>
        </w:rPr>
        <w:t xml:space="preserve"> банке, обслуживающем </w:t>
      </w:r>
      <w:r w:rsidRPr="00E93813">
        <w:rPr>
          <w:color w:val="000000"/>
          <w:spacing w:val="2"/>
        </w:rPr>
        <w:t>заказчика;</w:t>
      </w:r>
    </w:p>
    <w:p w:rsidR="00324B29" w:rsidRPr="000A75BB" w:rsidRDefault="00324B29" w:rsidP="00821A3B">
      <w:pPr>
        <w:pStyle w:val="a4"/>
        <w:ind w:firstLine="567"/>
        <w:jc w:val="both"/>
        <w:rPr>
          <w:color w:val="000000"/>
          <w:spacing w:val="2"/>
        </w:rPr>
      </w:pPr>
      <w:r w:rsidRPr="000A75BB">
        <w:rPr>
          <w:color w:val="000000"/>
          <w:spacing w:val="2"/>
        </w:rPr>
        <w:t xml:space="preserve">2) </w:t>
      </w:r>
      <w:r w:rsidR="00680EC3" w:rsidRPr="000A75BB">
        <w:rPr>
          <w:color w:val="000000"/>
          <w:spacing w:val="2"/>
          <w:shd w:val="clear" w:color="auto" w:fill="FFFFFF"/>
        </w:rPr>
        <w:t>банковской гарантии, выданной в соответствии с нормативными правовыми актами Национального Банка Республики Казахстан по форме, согласно </w:t>
      </w:r>
      <w:hyperlink r:id="rId24" w:anchor="z1664" w:history="1">
        <w:r w:rsidR="00680EC3" w:rsidRPr="000A75BB">
          <w:rPr>
            <w:rStyle w:val="a7"/>
            <w:color w:val="073A5E"/>
            <w:spacing w:val="2"/>
            <w:shd w:val="clear" w:color="auto" w:fill="FFFFFF"/>
          </w:rPr>
          <w:t>приложению 10</w:t>
        </w:r>
      </w:hyperlink>
      <w:r w:rsidR="00680EC3" w:rsidRPr="000A75BB">
        <w:rPr>
          <w:color w:val="000000"/>
          <w:spacing w:val="2"/>
          <w:shd w:val="clear" w:color="auto" w:fill="FFFFFF"/>
        </w:rPr>
        <w:t> к настоящим Правилам.</w:t>
      </w:r>
    </w:p>
    <w:p w:rsidR="00324B29" w:rsidRPr="00020A4E" w:rsidRDefault="00324B29" w:rsidP="00821A3B">
      <w:pPr>
        <w:pStyle w:val="a4"/>
        <w:ind w:firstLine="567"/>
        <w:jc w:val="both"/>
      </w:pPr>
      <w:r w:rsidRPr="000A75BB">
        <w:t>3. Гарантийное обеспечение в виде гарантийного взноса</w:t>
      </w:r>
      <w:r w:rsidRPr="00020A4E">
        <w:t xml:space="preserve"> денежных средств вносится потенциальным поставщиком на соответствующий счет заказчика: </w:t>
      </w:r>
      <w:r w:rsidR="009D45C7" w:rsidRPr="009D45C7">
        <w:t>Товарищество с ограниченной ответственностью «</w:t>
      </w:r>
      <w:r w:rsidR="009E74FF" w:rsidRPr="009E74FF">
        <w:rPr>
          <w:szCs w:val="28"/>
        </w:rPr>
        <w:t>Центр микрохирургии глаза</w:t>
      </w:r>
      <w:r w:rsidR="009D45C7" w:rsidRPr="009D45C7">
        <w:t>»</w:t>
      </w:r>
      <w:r w:rsidRPr="00020A4E">
        <w:t xml:space="preserve"> БИН: </w:t>
      </w:r>
      <w:r w:rsidR="009E74FF" w:rsidRPr="009E74FF">
        <w:t>000240001609</w:t>
      </w:r>
      <w:r w:rsidRPr="00020A4E">
        <w:t xml:space="preserve">, БИК: </w:t>
      </w:r>
      <w:r w:rsidRPr="00020A4E">
        <w:rPr>
          <w:lang w:val="en-US"/>
        </w:rPr>
        <w:t>HSBKKZKX</w:t>
      </w:r>
      <w:r w:rsidRPr="00020A4E">
        <w:t xml:space="preserve">, ИИК: </w:t>
      </w:r>
      <w:r w:rsidR="009E74FF" w:rsidRPr="009E74FF">
        <w:rPr>
          <w:color w:val="000000"/>
          <w:lang w:val="kk-KZ"/>
        </w:rPr>
        <w:t>KZ466010191000169835</w:t>
      </w:r>
      <w:r w:rsidRPr="009E74FF">
        <w:rPr>
          <w:color w:val="000000"/>
          <w:lang w:val="kk-KZ"/>
        </w:rPr>
        <w:t>,</w:t>
      </w:r>
      <w:r w:rsidRPr="00020A4E">
        <w:rPr>
          <w:color w:val="000000"/>
        </w:rPr>
        <w:t xml:space="preserve"> АО «Народный Банк Казахстана</w:t>
      </w:r>
      <w:r w:rsidRPr="00020A4E">
        <w:t xml:space="preserve">», </w:t>
      </w:r>
      <w:proofErr w:type="spellStart"/>
      <w:r w:rsidRPr="00020A4E">
        <w:t>Кбе</w:t>
      </w:r>
      <w:proofErr w:type="spellEnd"/>
      <w:r w:rsidRPr="00020A4E">
        <w:t xml:space="preserve"> 16.</w:t>
      </w:r>
    </w:p>
    <w:p w:rsidR="00551BCE" w:rsidRPr="00551BCE" w:rsidRDefault="00551BCE" w:rsidP="00821A3B">
      <w:pPr>
        <w:pStyle w:val="a4"/>
        <w:ind w:firstLine="567"/>
        <w:jc w:val="both"/>
        <w:rPr>
          <w:color w:val="000000"/>
          <w:spacing w:val="2"/>
        </w:rPr>
      </w:pPr>
      <w:r w:rsidRPr="00551BCE">
        <w:rPr>
          <w:color w:val="000000"/>
          <w:spacing w:val="2"/>
        </w:rPr>
        <w:t xml:space="preserve">117. Гарантийное обеспечение не вносится, если цена договора закупа или договора на оказание фармацевтических услуг не превышает </w:t>
      </w:r>
      <w:proofErr w:type="spellStart"/>
      <w:r w:rsidRPr="00551BCE">
        <w:rPr>
          <w:color w:val="000000"/>
          <w:spacing w:val="2"/>
        </w:rPr>
        <w:t>двухтысячекратного</w:t>
      </w:r>
      <w:proofErr w:type="spellEnd"/>
      <w:r w:rsidRPr="00551BCE">
        <w:rPr>
          <w:color w:val="000000"/>
          <w:spacing w:val="2"/>
        </w:rPr>
        <w:t xml:space="preserve"> размера месячного расчетного показателя на соответствующий финансовый год.</w:t>
      </w:r>
      <w:r w:rsidR="00183A99">
        <w:rPr>
          <w:color w:val="000000"/>
          <w:spacing w:val="2"/>
        </w:rPr>
        <w:t xml:space="preserve"> </w:t>
      </w:r>
      <w:bookmarkStart w:id="2" w:name="_GoBack"/>
      <w:bookmarkEnd w:id="2"/>
    </w:p>
    <w:p w:rsidR="00551BCE" w:rsidRPr="00551BCE" w:rsidRDefault="00551BCE" w:rsidP="00821A3B">
      <w:pPr>
        <w:pStyle w:val="a4"/>
        <w:ind w:firstLine="567"/>
        <w:jc w:val="both"/>
        <w:rPr>
          <w:color w:val="000000"/>
          <w:spacing w:val="2"/>
        </w:rPr>
      </w:pPr>
      <w:r w:rsidRPr="00551BCE">
        <w:rPr>
          <w:color w:val="000000"/>
          <w:spacing w:val="2"/>
        </w:rPr>
        <w:t>118.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551BCE" w:rsidRPr="00551BCE" w:rsidRDefault="00551BCE" w:rsidP="00821A3B">
      <w:pPr>
        <w:pStyle w:val="a4"/>
        <w:ind w:firstLine="567"/>
        <w:jc w:val="both"/>
        <w:rPr>
          <w:color w:val="000000"/>
          <w:spacing w:val="2"/>
        </w:rPr>
      </w:pPr>
      <w:r w:rsidRPr="00551BCE">
        <w:rPr>
          <w:color w:val="000000"/>
          <w:spacing w:val="2"/>
        </w:rPr>
        <w:t>119. 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551BCE" w:rsidRPr="00551BCE" w:rsidRDefault="00551BCE" w:rsidP="00821A3B">
      <w:pPr>
        <w:pStyle w:val="a4"/>
        <w:ind w:firstLine="567"/>
        <w:jc w:val="both"/>
        <w:rPr>
          <w:color w:val="000000"/>
          <w:spacing w:val="2"/>
        </w:rPr>
      </w:pPr>
      <w:r w:rsidRPr="00551BCE">
        <w:rPr>
          <w:color w:val="000000"/>
          <w:spacing w:val="2"/>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551BCE" w:rsidRPr="00551BCE" w:rsidRDefault="00551BCE" w:rsidP="00821A3B">
      <w:pPr>
        <w:pStyle w:val="a4"/>
        <w:ind w:firstLine="567"/>
        <w:jc w:val="both"/>
        <w:rPr>
          <w:color w:val="000000"/>
          <w:spacing w:val="2"/>
        </w:rPr>
      </w:pPr>
      <w:r w:rsidRPr="00551BCE">
        <w:rPr>
          <w:color w:val="000000"/>
          <w:spacing w:val="2"/>
        </w:rPr>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551BCE" w:rsidRPr="00551BCE" w:rsidRDefault="00551BCE" w:rsidP="00821A3B">
      <w:pPr>
        <w:pStyle w:val="a4"/>
        <w:ind w:firstLine="567"/>
        <w:jc w:val="both"/>
        <w:rPr>
          <w:color w:val="000000"/>
          <w:spacing w:val="2"/>
        </w:rPr>
      </w:pPr>
      <w:r w:rsidRPr="00551BCE">
        <w:rPr>
          <w:color w:val="000000"/>
          <w:spacing w:val="2"/>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6108FD" w:rsidRDefault="006108FD" w:rsidP="00821A3B">
      <w:pPr>
        <w:pStyle w:val="a4"/>
        <w:ind w:firstLine="567"/>
        <w:jc w:val="both"/>
        <w:rPr>
          <w:bCs/>
        </w:rPr>
      </w:pPr>
    </w:p>
    <w:p w:rsidR="00324B29" w:rsidRPr="00D83439" w:rsidRDefault="00324B29" w:rsidP="00D83439">
      <w:pPr>
        <w:pStyle w:val="a4"/>
        <w:ind w:firstLine="567"/>
        <w:jc w:val="center"/>
        <w:rPr>
          <w:b/>
          <w:bCs/>
        </w:rPr>
      </w:pPr>
      <w:r w:rsidRPr="00D83439">
        <w:rPr>
          <w:b/>
          <w:bCs/>
        </w:rPr>
        <w:t>Заключительные положения</w:t>
      </w:r>
    </w:p>
    <w:p w:rsidR="00324B29" w:rsidRPr="00020A4E" w:rsidRDefault="00324B29" w:rsidP="00821A3B">
      <w:pPr>
        <w:pStyle w:val="a4"/>
        <w:ind w:firstLine="567"/>
        <w:jc w:val="both"/>
      </w:pPr>
      <w:r>
        <w:t>1</w:t>
      </w:r>
      <w:r w:rsidRPr="00020A4E">
        <w:t>.</w:t>
      </w:r>
      <w:r w:rsidRPr="00020A4E">
        <w:rPr>
          <w:color w:val="000000"/>
        </w:rPr>
        <w:t xml:space="preserve"> Вскрытые</w:t>
      </w:r>
      <w:r>
        <w:rPr>
          <w:color w:val="000000"/>
        </w:rPr>
        <w:t xml:space="preserve"> тендерные</w:t>
      </w:r>
      <w:r w:rsidRPr="00020A4E">
        <w:rPr>
          <w:color w:val="000000"/>
        </w:rPr>
        <w:t xml:space="preserve"> заявки не возвращаются потенциальным поставщикам, за исключением оригинала банковской гарантии. При этом заказчик или организатор тендера должны сохранить копию данного документа.</w:t>
      </w:r>
      <w:bookmarkStart w:id="3" w:name="z1250"/>
      <w:bookmarkEnd w:id="3"/>
    </w:p>
    <w:p w:rsidR="00324B29" w:rsidRPr="00020A4E" w:rsidRDefault="00324B29" w:rsidP="00821A3B">
      <w:pPr>
        <w:pStyle w:val="a4"/>
        <w:ind w:firstLine="567"/>
        <w:jc w:val="both"/>
      </w:pPr>
      <w:r>
        <w:rPr>
          <w:color w:val="000000"/>
        </w:rPr>
        <w:t>2</w:t>
      </w:r>
      <w:r w:rsidRPr="00020A4E">
        <w:rPr>
          <w:color w:val="000000"/>
        </w:rPr>
        <w:t>. 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p>
    <w:p w:rsidR="00BB1636" w:rsidRPr="00512C45" w:rsidRDefault="00BB1636" w:rsidP="00821A3B">
      <w:pPr>
        <w:pStyle w:val="a4"/>
        <w:ind w:firstLine="567"/>
        <w:jc w:val="both"/>
      </w:pPr>
    </w:p>
    <w:sectPr w:rsidR="00BB1636" w:rsidRPr="00512C45" w:rsidSect="006108FD">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4FF" w:rsidRDefault="009E74FF" w:rsidP="009E74FF">
      <w:r>
        <w:separator/>
      </w:r>
    </w:p>
  </w:endnote>
  <w:endnote w:type="continuationSeparator" w:id="0">
    <w:p w:rsidR="009E74FF" w:rsidRDefault="009E74FF" w:rsidP="009E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4FF" w:rsidRDefault="009E74FF" w:rsidP="009E74FF">
      <w:r>
        <w:separator/>
      </w:r>
    </w:p>
  </w:footnote>
  <w:footnote w:type="continuationSeparator" w:id="0">
    <w:p w:rsidR="009E74FF" w:rsidRDefault="009E74FF" w:rsidP="009E7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FE4DBBE"/>
    <w:lvl w:ilvl="0">
      <w:start w:val="1"/>
      <w:numFmt w:val="decimal"/>
      <w:pStyle w:val="a"/>
      <w:lvlText w:val="%1."/>
      <w:lvlJc w:val="left"/>
      <w:pPr>
        <w:tabs>
          <w:tab w:val="num" w:pos="540"/>
        </w:tabs>
        <w:ind w:left="54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8F"/>
    <w:rsid w:val="000217B3"/>
    <w:rsid w:val="00042290"/>
    <w:rsid w:val="00051899"/>
    <w:rsid w:val="000728EE"/>
    <w:rsid w:val="00096B2F"/>
    <w:rsid w:val="000A010F"/>
    <w:rsid w:val="000A75BB"/>
    <w:rsid w:val="000D33BA"/>
    <w:rsid w:val="000D7B6D"/>
    <w:rsid w:val="000E7D5C"/>
    <w:rsid w:val="0012462F"/>
    <w:rsid w:val="00130682"/>
    <w:rsid w:val="00160351"/>
    <w:rsid w:val="00183A99"/>
    <w:rsid w:val="001E0486"/>
    <w:rsid w:val="001F240F"/>
    <w:rsid w:val="002554C5"/>
    <w:rsid w:val="00294F32"/>
    <w:rsid w:val="002A1BA1"/>
    <w:rsid w:val="002A7E34"/>
    <w:rsid w:val="002C1818"/>
    <w:rsid w:val="002E11AE"/>
    <w:rsid w:val="0030295A"/>
    <w:rsid w:val="00310F32"/>
    <w:rsid w:val="00324B29"/>
    <w:rsid w:val="00371FEE"/>
    <w:rsid w:val="003A5FEA"/>
    <w:rsid w:val="003E3A6B"/>
    <w:rsid w:val="003E3F04"/>
    <w:rsid w:val="00430390"/>
    <w:rsid w:val="0043600D"/>
    <w:rsid w:val="00477530"/>
    <w:rsid w:val="00490082"/>
    <w:rsid w:val="004A4D57"/>
    <w:rsid w:val="004A693F"/>
    <w:rsid w:val="004E749D"/>
    <w:rsid w:val="00512C45"/>
    <w:rsid w:val="00526137"/>
    <w:rsid w:val="00536095"/>
    <w:rsid w:val="00551BCE"/>
    <w:rsid w:val="00595FF5"/>
    <w:rsid w:val="005B4A52"/>
    <w:rsid w:val="005F1854"/>
    <w:rsid w:val="006108FD"/>
    <w:rsid w:val="00625520"/>
    <w:rsid w:val="00680EC3"/>
    <w:rsid w:val="007111BE"/>
    <w:rsid w:val="00713E92"/>
    <w:rsid w:val="00742D54"/>
    <w:rsid w:val="007B717A"/>
    <w:rsid w:val="007B7507"/>
    <w:rsid w:val="007C2467"/>
    <w:rsid w:val="007C7C8F"/>
    <w:rsid w:val="007F3473"/>
    <w:rsid w:val="008132E4"/>
    <w:rsid w:val="008144F6"/>
    <w:rsid w:val="00821A3B"/>
    <w:rsid w:val="008554CF"/>
    <w:rsid w:val="008610EB"/>
    <w:rsid w:val="0086742E"/>
    <w:rsid w:val="0086767F"/>
    <w:rsid w:val="00872EDC"/>
    <w:rsid w:val="00882B19"/>
    <w:rsid w:val="008958F8"/>
    <w:rsid w:val="008C7E7B"/>
    <w:rsid w:val="009272F0"/>
    <w:rsid w:val="00932225"/>
    <w:rsid w:val="00934ED6"/>
    <w:rsid w:val="00942D9D"/>
    <w:rsid w:val="0096739B"/>
    <w:rsid w:val="009A063D"/>
    <w:rsid w:val="009A3D45"/>
    <w:rsid w:val="009D45C7"/>
    <w:rsid w:val="009E41A0"/>
    <w:rsid w:val="009E74FF"/>
    <w:rsid w:val="00A153F9"/>
    <w:rsid w:val="00A5178F"/>
    <w:rsid w:val="00AB42AD"/>
    <w:rsid w:val="00AC763E"/>
    <w:rsid w:val="00B1306B"/>
    <w:rsid w:val="00B234C0"/>
    <w:rsid w:val="00B71A5E"/>
    <w:rsid w:val="00BB1636"/>
    <w:rsid w:val="00BE04AA"/>
    <w:rsid w:val="00BE6C15"/>
    <w:rsid w:val="00C00F49"/>
    <w:rsid w:val="00C27F7A"/>
    <w:rsid w:val="00C43BC1"/>
    <w:rsid w:val="00C74FB5"/>
    <w:rsid w:val="00C91040"/>
    <w:rsid w:val="00CF46BD"/>
    <w:rsid w:val="00D20C88"/>
    <w:rsid w:val="00D43FE5"/>
    <w:rsid w:val="00D46604"/>
    <w:rsid w:val="00D720AD"/>
    <w:rsid w:val="00D73851"/>
    <w:rsid w:val="00D7426B"/>
    <w:rsid w:val="00D83439"/>
    <w:rsid w:val="00D8461C"/>
    <w:rsid w:val="00D916BD"/>
    <w:rsid w:val="00DC6BC7"/>
    <w:rsid w:val="00DD487E"/>
    <w:rsid w:val="00DE23DE"/>
    <w:rsid w:val="00DF53FB"/>
    <w:rsid w:val="00E01C48"/>
    <w:rsid w:val="00E457E8"/>
    <w:rsid w:val="00E9264C"/>
    <w:rsid w:val="00EE4060"/>
    <w:rsid w:val="00F007A6"/>
    <w:rsid w:val="00F06388"/>
    <w:rsid w:val="00F51368"/>
    <w:rsid w:val="00FE3AC4"/>
    <w:rsid w:val="00FE5EC3"/>
    <w:rsid w:val="00FF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3D7A"/>
  <w15:chartTrackingRefBased/>
  <w15:docId w15:val="{966C8A61-B091-476D-8E3C-DBA7C79D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72F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9272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0"/>
    <w:next w:val="a0"/>
    <w:link w:val="30"/>
    <w:uiPriority w:val="9"/>
    <w:semiHidden/>
    <w:unhideWhenUsed/>
    <w:qFormat/>
    <w:rsid w:val="002C1818"/>
    <w:pPr>
      <w:keepNext/>
      <w:keepLines/>
      <w:spacing w:before="40"/>
      <w:outlineLvl w:val="2"/>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Indent 3"/>
    <w:basedOn w:val="a0"/>
    <w:link w:val="32"/>
    <w:uiPriority w:val="99"/>
    <w:unhideWhenUsed/>
    <w:rsid w:val="009272F0"/>
    <w:pPr>
      <w:spacing w:after="120"/>
      <w:ind w:left="283"/>
    </w:pPr>
    <w:rPr>
      <w:sz w:val="16"/>
      <w:szCs w:val="16"/>
      <w:lang w:val="x-none" w:eastAsia="x-none"/>
    </w:rPr>
  </w:style>
  <w:style w:type="character" w:customStyle="1" w:styleId="32">
    <w:name w:val="Основной текст с отступом 3 Знак"/>
    <w:basedOn w:val="a1"/>
    <w:link w:val="31"/>
    <w:uiPriority w:val="99"/>
    <w:rsid w:val="009272F0"/>
    <w:rPr>
      <w:rFonts w:ascii="Times New Roman" w:eastAsia="Times New Roman" w:hAnsi="Times New Roman" w:cs="Times New Roman"/>
      <w:sz w:val="16"/>
      <w:szCs w:val="16"/>
      <w:lang w:val="x-none" w:eastAsia="x-none"/>
    </w:rPr>
  </w:style>
  <w:style w:type="paragraph" w:styleId="a4">
    <w:name w:val="No Spacing"/>
    <w:uiPriority w:val="1"/>
    <w:qFormat/>
    <w:rsid w:val="009272F0"/>
    <w:pPr>
      <w:spacing w:after="0" w:line="240" w:lineRule="auto"/>
    </w:pPr>
    <w:rPr>
      <w:rFonts w:ascii="Times New Roman" w:eastAsia="Times New Roman" w:hAnsi="Times New Roman" w:cs="Times New Roman"/>
      <w:sz w:val="24"/>
      <w:szCs w:val="24"/>
      <w:lang w:eastAsia="ru-RU"/>
    </w:rPr>
  </w:style>
  <w:style w:type="paragraph" w:styleId="2">
    <w:name w:val="Body Text 2"/>
    <w:basedOn w:val="a0"/>
    <w:link w:val="20"/>
    <w:uiPriority w:val="99"/>
    <w:unhideWhenUsed/>
    <w:rsid w:val="009272F0"/>
    <w:pPr>
      <w:spacing w:after="120" w:line="480" w:lineRule="auto"/>
    </w:pPr>
  </w:style>
  <w:style w:type="character" w:customStyle="1" w:styleId="20">
    <w:name w:val="Основной текст 2 Знак"/>
    <w:basedOn w:val="a1"/>
    <w:link w:val="2"/>
    <w:uiPriority w:val="99"/>
    <w:rsid w:val="009272F0"/>
    <w:rPr>
      <w:rFonts w:ascii="Times New Roman" w:eastAsia="Times New Roman" w:hAnsi="Times New Roman" w:cs="Times New Roman"/>
      <w:sz w:val="24"/>
      <w:szCs w:val="24"/>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6"/>
    <w:uiPriority w:val="99"/>
    <w:unhideWhenUsed/>
    <w:qFormat/>
    <w:rsid w:val="009272F0"/>
    <w:pPr>
      <w:spacing w:before="100" w:beforeAutospacing="1" w:after="100" w:afterAutospacing="1"/>
    </w:pPr>
    <w:rPr>
      <w:lang w:val="x-none" w:eastAsia="x-none"/>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5"/>
    <w:uiPriority w:val="99"/>
    <w:locked/>
    <w:rsid w:val="009272F0"/>
    <w:rPr>
      <w:rFonts w:ascii="Times New Roman" w:eastAsia="Times New Roman" w:hAnsi="Times New Roman" w:cs="Times New Roman"/>
      <w:sz w:val="24"/>
      <w:szCs w:val="24"/>
      <w:lang w:val="x-none" w:eastAsia="x-none"/>
    </w:rPr>
  </w:style>
  <w:style w:type="character" w:styleId="a7">
    <w:name w:val="Hyperlink"/>
    <w:uiPriority w:val="99"/>
    <w:semiHidden/>
    <w:unhideWhenUsed/>
    <w:rsid w:val="009272F0"/>
    <w:rPr>
      <w:color w:val="0000FF"/>
      <w:u w:val="single"/>
    </w:rPr>
  </w:style>
  <w:style w:type="paragraph" w:customStyle="1" w:styleId="j15">
    <w:name w:val="j15"/>
    <w:basedOn w:val="a0"/>
    <w:rsid w:val="009272F0"/>
    <w:pPr>
      <w:spacing w:before="100" w:beforeAutospacing="1" w:after="100" w:afterAutospacing="1"/>
    </w:pPr>
  </w:style>
  <w:style w:type="character" w:customStyle="1" w:styleId="10">
    <w:name w:val="Заголовок 1 Знак"/>
    <w:basedOn w:val="a1"/>
    <w:link w:val="1"/>
    <w:uiPriority w:val="9"/>
    <w:rsid w:val="009272F0"/>
    <w:rPr>
      <w:rFonts w:asciiTheme="majorHAnsi" w:eastAsiaTheme="majorEastAsia" w:hAnsiTheme="majorHAnsi" w:cstheme="majorBidi"/>
      <w:color w:val="2E74B5" w:themeColor="accent1" w:themeShade="BF"/>
      <w:sz w:val="32"/>
      <w:szCs w:val="32"/>
      <w:lang w:eastAsia="ru-RU"/>
    </w:rPr>
  </w:style>
  <w:style w:type="character" w:customStyle="1" w:styleId="a8">
    <w:name w:val="Нумерованный список Знак"/>
    <w:link w:val="a"/>
    <w:locked/>
    <w:rsid w:val="009272F0"/>
    <w:rPr>
      <w:sz w:val="24"/>
      <w:szCs w:val="24"/>
    </w:rPr>
  </w:style>
  <w:style w:type="paragraph" w:styleId="a">
    <w:name w:val="List Number"/>
    <w:basedOn w:val="a0"/>
    <w:link w:val="a8"/>
    <w:unhideWhenUsed/>
    <w:rsid w:val="009272F0"/>
    <w:pPr>
      <w:numPr>
        <w:numId w:val="1"/>
      </w:numPr>
    </w:pPr>
    <w:rPr>
      <w:rFonts w:asciiTheme="minorHAnsi" w:eastAsiaTheme="minorHAnsi" w:hAnsiTheme="minorHAnsi" w:cstheme="minorBidi"/>
      <w:lang w:eastAsia="en-US"/>
    </w:rPr>
  </w:style>
  <w:style w:type="character" w:customStyle="1" w:styleId="note">
    <w:name w:val="note"/>
    <w:basedOn w:val="a1"/>
    <w:rsid w:val="009272F0"/>
  </w:style>
  <w:style w:type="character" w:customStyle="1" w:styleId="30">
    <w:name w:val="Заголовок 3 Знак"/>
    <w:basedOn w:val="a1"/>
    <w:link w:val="3"/>
    <w:uiPriority w:val="9"/>
    <w:semiHidden/>
    <w:rsid w:val="002C1818"/>
    <w:rPr>
      <w:rFonts w:asciiTheme="majorHAnsi" w:eastAsiaTheme="majorEastAsia" w:hAnsiTheme="majorHAnsi" w:cstheme="majorBidi"/>
      <w:color w:val="1F4D78" w:themeColor="accent1" w:themeShade="7F"/>
      <w:sz w:val="24"/>
      <w:szCs w:val="24"/>
      <w:lang w:eastAsia="ru-RU"/>
    </w:rPr>
  </w:style>
  <w:style w:type="paragraph" w:customStyle="1" w:styleId="Default">
    <w:name w:val="Default"/>
    <w:rsid w:val="00C74FB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Iauiue">
    <w:name w:val="Iau?iue"/>
    <w:rsid w:val="00AC763E"/>
    <w:pPr>
      <w:widowControl w:val="0"/>
      <w:spacing w:after="0" w:line="240" w:lineRule="auto"/>
    </w:pPr>
    <w:rPr>
      <w:rFonts w:ascii="Times New Roman" w:eastAsia="Times New Roman" w:hAnsi="Times New Roman" w:cs="Times New Roman"/>
      <w:sz w:val="20"/>
      <w:szCs w:val="20"/>
      <w:lang w:eastAsia="ru-RU"/>
    </w:rPr>
  </w:style>
  <w:style w:type="paragraph" w:styleId="a9">
    <w:name w:val="Body Text"/>
    <w:basedOn w:val="a0"/>
    <w:link w:val="aa"/>
    <w:rsid w:val="00477530"/>
    <w:pPr>
      <w:spacing w:after="120"/>
    </w:pPr>
    <w:rPr>
      <w:lang w:val="x-none" w:eastAsia="x-none"/>
    </w:rPr>
  </w:style>
  <w:style w:type="character" w:customStyle="1" w:styleId="aa">
    <w:name w:val="Основной текст Знак"/>
    <w:basedOn w:val="a1"/>
    <w:link w:val="a9"/>
    <w:rsid w:val="00477530"/>
    <w:rPr>
      <w:rFonts w:ascii="Times New Roman" w:eastAsia="Times New Roman" w:hAnsi="Times New Roman" w:cs="Times New Roman"/>
      <w:sz w:val="24"/>
      <w:szCs w:val="24"/>
      <w:lang w:val="x-none" w:eastAsia="x-none"/>
    </w:rPr>
  </w:style>
  <w:style w:type="paragraph" w:styleId="ab">
    <w:name w:val="Balloon Text"/>
    <w:basedOn w:val="a0"/>
    <w:link w:val="ac"/>
    <w:uiPriority w:val="99"/>
    <w:semiHidden/>
    <w:unhideWhenUsed/>
    <w:rsid w:val="00882B19"/>
    <w:rPr>
      <w:rFonts w:ascii="Segoe UI" w:hAnsi="Segoe UI" w:cs="Segoe UI"/>
      <w:sz w:val="18"/>
      <w:szCs w:val="18"/>
    </w:rPr>
  </w:style>
  <w:style w:type="character" w:customStyle="1" w:styleId="ac">
    <w:name w:val="Текст выноски Знак"/>
    <w:basedOn w:val="a1"/>
    <w:link w:val="ab"/>
    <w:uiPriority w:val="99"/>
    <w:semiHidden/>
    <w:rsid w:val="00882B19"/>
    <w:rPr>
      <w:rFonts w:ascii="Segoe UI" w:eastAsia="Times New Roman" w:hAnsi="Segoe UI" w:cs="Segoe UI"/>
      <w:sz w:val="18"/>
      <w:szCs w:val="18"/>
      <w:lang w:eastAsia="ru-RU"/>
    </w:rPr>
  </w:style>
  <w:style w:type="paragraph" w:styleId="ad">
    <w:name w:val="header"/>
    <w:basedOn w:val="a0"/>
    <w:link w:val="ae"/>
    <w:uiPriority w:val="99"/>
    <w:unhideWhenUsed/>
    <w:rsid w:val="009E74FF"/>
    <w:pPr>
      <w:tabs>
        <w:tab w:val="center" w:pos="4677"/>
        <w:tab w:val="right" w:pos="9355"/>
      </w:tabs>
    </w:pPr>
  </w:style>
  <w:style w:type="character" w:customStyle="1" w:styleId="ae">
    <w:name w:val="Верхний колонтитул Знак"/>
    <w:basedOn w:val="a1"/>
    <w:link w:val="ad"/>
    <w:uiPriority w:val="99"/>
    <w:rsid w:val="009E74FF"/>
    <w:rPr>
      <w:rFonts w:ascii="Times New Roman" w:eastAsia="Times New Roman" w:hAnsi="Times New Roman" w:cs="Times New Roman"/>
      <w:sz w:val="24"/>
      <w:szCs w:val="24"/>
      <w:lang w:eastAsia="ru-RU"/>
    </w:rPr>
  </w:style>
  <w:style w:type="paragraph" w:styleId="af">
    <w:name w:val="footer"/>
    <w:basedOn w:val="a0"/>
    <w:link w:val="af0"/>
    <w:uiPriority w:val="99"/>
    <w:unhideWhenUsed/>
    <w:rsid w:val="009E74FF"/>
    <w:pPr>
      <w:tabs>
        <w:tab w:val="center" w:pos="4677"/>
        <w:tab w:val="right" w:pos="9355"/>
      </w:tabs>
    </w:pPr>
  </w:style>
  <w:style w:type="character" w:customStyle="1" w:styleId="af0">
    <w:name w:val="Нижний колонтитул Знак"/>
    <w:basedOn w:val="a1"/>
    <w:link w:val="af"/>
    <w:uiPriority w:val="99"/>
    <w:rsid w:val="009E74F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2336">
      <w:bodyDiv w:val="1"/>
      <w:marLeft w:val="0"/>
      <w:marRight w:val="0"/>
      <w:marTop w:val="0"/>
      <w:marBottom w:val="0"/>
      <w:divBdr>
        <w:top w:val="none" w:sz="0" w:space="0" w:color="auto"/>
        <w:left w:val="none" w:sz="0" w:space="0" w:color="auto"/>
        <w:bottom w:val="none" w:sz="0" w:space="0" w:color="auto"/>
        <w:right w:val="none" w:sz="0" w:space="0" w:color="auto"/>
      </w:divBdr>
    </w:div>
    <w:div w:id="162596247">
      <w:bodyDiv w:val="1"/>
      <w:marLeft w:val="0"/>
      <w:marRight w:val="0"/>
      <w:marTop w:val="0"/>
      <w:marBottom w:val="0"/>
      <w:divBdr>
        <w:top w:val="none" w:sz="0" w:space="0" w:color="auto"/>
        <w:left w:val="none" w:sz="0" w:space="0" w:color="auto"/>
        <w:bottom w:val="none" w:sz="0" w:space="0" w:color="auto"/>
        <w:right w:val="none" w:sz="0" w:space="0" w:color="auto"/>
      </w:divBdr>
    </w:div>
    <w:div w:id="373432271">
      <w:bodyDiv w:val="1"/>
      <w:marLeft w:val="0"/>
      <w:marRight w:val="0"/>
      <w:marTop w:val="0"/>
      <w:marBottom w:val="0"/>
      <w:divBdr>
        <w:top w:val="none" w:sz="0" w:space="0" w:color="auto"/>
        <w:left w:val="none" w:sz="0" w:space="0" w:color="auto"/>
        <w:bottom w:val="none" w:sz="0" w:space="0" w:color="auto"/>
        <w:right w:val="none" w:sz="0" w:space="0" w:color="auto"/>
      </w:divBdr>
    </w:div>
    <w:div w:id="394859612">
      <w:bodyDiv w:val="1"/>
      <w:marLeft w:val="0"/>
      <w:marRight w:val="0"/>
      <w:marTop w:val="0"/>
      <w:marBottom w:val="0"/>
      <w:divBdr>
        <w:top w:val="none" w:sz="0" w:space="0" w:color="auto"/>
        <w:left w:val="none" w:sz="0" w:space="0" w:color="auto"/>
        <w:bottom w:val="none" w:sz="0" w:space="0" w:color="auto"/>
        <w:right w:val="none" w:sz="0" w:space="0" w:color="auto"/>
      </w:divBdr>
    </w:div>
    <w:div w:id="468863787">
      <w:bodyDiv w:val="1"/>
      <w:marLeft w:val="0"/>
      <w:marRight w:val="0"/>
      <w:marTop w:val="0"/>
      <w:marBottom w:val="0"/>
      <w:divBdr>
        <w:top w:val="none" w:sz="0" w:space="0" w:color="auto"/>
        <w:left w:val="none" w:sz="0" w:space="0" w:color="auto"/>
        <w:bottom w:val="none" w:sz="0" w:space="0" w:color="auto"/>
        <w:right w:val="none" w:sz="0" w:space="0" w:color="auto"/>
      </w:divBdr>
    </w:div>
    <w:div w:id="484593012">
      <w:bodyDiv w:val="1"/>
      <w:marLeft w:val="0"/>
      <w:marRight w:val="0"/>
      <w:marTop w:val="0"/>
      <w:marBottom w:val="0"/>
      <w:divBdr>
        <w:top w:val="none" w:sz="0" w:space="0" w:color="auto"/>
        <w:left w:val="none" w:sz="0" w:space="0" w:color="auto"/>
        <w:bottom w:val="none" w:sz="0" w:space="0" w:color="auto"/>
        <w:right w:val="none" w:sz="0" w:space="0" w:color="auto"/>
      </w:divBdr>
    </w:div>
    <w:div w:id="521237624">
      <w:bodyDiv w:val="1"/>
      <w:marLeft w:val="0"/>
      <w:marRight w:val="0"/>
      <w:marTop w:val="0"/>
      <w:marBottom w:val="0"/>
      <w:divBdr>
        <w:top w:val="none" w:sz="0" w:space="0" w:color="auto"/>
        <w:left w:val="none" w:sz="0" w:space="0" w:color="auto"/>
        <w:bottom w:val="none" w:sz="0" w:space="0" w:color="auto"/>
        <w:right w:val="none" w:sz="0" w:space="0" w:color="auto"/>
      </w:divBdr>
    </w:div>
    <w:div w:id="592932856">
      <w:bodyDiv w:val="1"/>
      <w:marLeft w:val="0"/>
      <w:marRight w:val="0"/>
      <w:marTop w:val="0"/>
      <w:marBottom w:val="0"/>
      <w:divBdr>
        <w:top w:val="none" w:sz="0" w:space="0" w:color="auto"/>
        <w:left w:val="none" w:sz="0" w:space="0" w:color="auto"/>
        <w:bottom w:val="none" w:sz="0" w:space="0" w:color="auto"/>
        <w:right w:val="none" w:sz="0" w:space="0" w:color="auto"/>
      </w:divBdr>
    </w:div>
    <w:div w:id="636566473">
      <w:bodyDiv w:val="1"/>
      <w:marLeft w:val="0"/>
      <w:marRight w:val="0"/>
      <w:marTop w:val="0"/>
      <w:marBottom w:val="0"/>
      <w:divBdr>
        <w:top w:val="none" w:sz="0" w:space="0" w:color="auto"/>
        <w:left w:val="none" w:sz="0" w:space="0" w:color="auto"/>
        <w:bottom w:val="none" w:sz="0" w:space="0" w:color="auto"/>
        <w:right w:val="none" w:sz="0" w:space="0" w:color="auto"/>
      </w:divBdr>
    </w:div>
    <w:div w:id="766462233">
      <w:bodyDiv w:val="1"/>
      <w:marLeft w:val="0"/>
      <w:marRight w:val="0"/>
      <w:marTop w:val="0"/>
      <w:marBottom w:val="0"/>
      <w:divBdr>
        <w:top w:val="none" w:sz="0" w:space="0" w:color="auto"/>
        <w:left w:val="none" w:sz="0" w:space="0" w:color="auto"/>
        <w:bottom w:val="none" w:sz="0" w:space="0" w:color="auto"/>
        <w:right w:val="none" w:sz="0" w:space="0" w:color="auto"/>
      </w:divBdr>
    </w:div>
    <w:div w:id="783425975">
      <w:bodyDiv w:val="1"/>
      <w:marLeft w:val="0"/>
      <w:marRight w:val="0"/>
      <w:marTop w:val="0"/>
      <w:marBottom w:val="0"/>
      <w:divBdr>
        <w:top w:val="none" w:sz="0" w:space="0" w:color="auto"/>
        <w:left w:val="none" w:sz="0" w:space="0" w:color="auto"/>
        <w:bottom w:val="none" w:sz="0" w:space="0" w:color="auto"/>
        <w:right w:val="none" w:sz="0" w:space="0" w:color="auto"/>
      </w:divBdr>
    </w:div>
    <w:div w:id="830170759">
      <w:bodyDiv w:val="1"/>
      <w:marLeft w:val="0"/>
      <w:marRight w:val="0"/>
      <w:marTop w:val="0"/>
      <w:marBottom w:val="0"/>
      <w:divBdr>
        <w:top w:val="none" w:sz="0" w:space="0" w:color="auto"/>
        <w:left w:val="none" w:sz="0" w:space="0" w:color="auto"/>
        <w:bottom w:val="none" w:sz="0" w:space="0" w:color="auto"/>
        <w:right w:val="none" w:sz="0" w:space="0" w:color="auto"/>
      </w:divBdr>
    </w:div>
    <w:div w:id="1114859904">
      <w:bodyDiv w:val="1"/>
      <w:marLeft w:val="0"/>
      <w:marRight w:val="0"/>
      <w:marTop w:val="0"/>
      <w:marBottom w:val="0"/>
      <w:divBdr>
        <w:top w:val="none" w:sz="0" w:space="0" w:color="auto"/>
        <w:left w:val="none" w:sz="0" w:space="0" w:color="auto"/>
        <w:bottom w:val="none" w:sz="0" w:space="0" w:color="auto"/>
        <w:right w:val="none" w:sz="0" w:space="0" w:color="auto"/>
      </w:divBdr>
    </w:div>
    <w:div w:id="1145585815">
      <w:bodyDiv w:val="1"/>
      <w:marLeft w:val="0"/>
      <w:marRight w:val="0"/>
      <w:marTop w:val="0"/>
      <w:marBottom w:val="0"/>
      <w:divBdr>
        <w:top w:val="none" w:sz="0" w:space="0" w:color="auto"/>
        <w:left w:val="none" w:sz="0" w:space="0" w:color="auto"/>
        <w:bottom w:val="none" w:sz="0" w:space="0" w:color="auto"/>
        <w:right w:val="none" w:sz="0" w:space="0" w:color="auto"/>
      </w:divBdr>
    </w:div>
    <w:div w:id="1246500836">
      <w:bodyDiv w:val="1"/>
      <w:marLeft w:val="0"/>
      <w:marRight w:val="0"/>
      <w:marTop w:val="0"/>
      <w:marBottom w:val="0"/>
      <w:divBdr>
        <w:top w:val="none" w:sz="0" w:space="0" w:color="auto"/>
        <w:left w:val="none" w:sz="0" w:space="0" w:color="auto"/>
        <w:bottom w:val="none" w:sz="0" w:space="0" w:color="auto"/>
        <w:right w:val="none" w:sz="0" w:space="0" w:color="auto"/>
      </w:divBdr>
    </w:div>
    <w:div w:id="1285843165">
      <w:bodyDiv w:val="1"/>
      <w:marLeft w:val="0"/>
      <w:marRight w:val="0"/>
      <w:marTop w:val="0"/>
      <w:marBottom w:val="0"/>
      <w:divBdr>
        <w:top w:val="none" w:sz="0" w:space="0" w:color="auto"/>
        <w:left w:val="none" w:sz="0" w:space="0" w:color="auto"/>
        <w:bottom w:val="none" w:sz="0" w:space="0" w:color="auto"/>
        <w:right w:val="none" w:sz="0" w:space="0" w:color="auto"/>
      </w:divBdr>
    </w:div>
    <w:div w:id="1290359114">
      <w:bodyDiv w:val="1"/>
      <w:marLeft w:val="0"/>
      <w:marRight w:val="0"/>
      <w:marTop w:val="0"/>
      <w:marBottom w:val="0"/>
      <w:divBdr>
        <w:top w:val="none" w:sz="0" w:space="0" w:color="auto"/>
        <w:left w:val="none" w:sz="0" w:space="0" w:color="auto"/>
        <w:bottom w:val="none" w:sz="0" w:space="0" w:color="auto"/>
        <w:right w:val="none" w:sz="0" w:space="0" w:color="auto"/>
      </w:divBdr>
    </w:div>
    <w:div w:id="1320697883">
      <w:bodyDiv w:val="1"/>
      <w:marLeft w:val="0"/>
      <w:marRight w:val="0"/>
      <w:marTop w:val="0"/>
      <w:marBottom w:val="0"/>
      <w:divBdr>
        <w:top w:val="none" w:sz="0" w:space="0" w:color="auto"/>
        <w:left w:val="none" w:sz="0" w:space="0" w:color="auto"/>
        <w:bottom w:val="none" w:sz="0" w:space="0" w:color="auto"/>
        <w:right w:val="none" w:sz="0" w:space="0" w:color="auto"/>
      </w:divBdr>
    </w:div>
    <w:div w:id="1602369557">
      <w:bodyDiv w:val="1"/>
      <w:marLeft w:val="0"/>
      <w:marRight w:val="0"/>
      <w:marTop w:val="0"/>
      <w:marBottom w:val="0"/>
      <w:divBdr>
        <w:top w:val="none" w:sz="0" w:space="0" w:color="auto"/>
        <w:left w:val="none" w:sz="0" w:space="0" w:color="auto"/>
        <w:bottom w:val="none" w:sz="0" w:space="0" w:color="auto"/>
        <w:right w:val="none" w:sz="0" w:space="0" w:color="auto"/>
      </w:divBdr>
    </w:div>
    <w:div w:id="1631977622">
      <w:bodyDiv w:val="1"/>
      <w:marLeft w:val="0"/>
      <w:marRight w:val="0"/>
      <w:marTop w:val="0"/>
      <w:marBottom w:val="0"/>
      <w:divBdr>
        <w:top w:val="none" w:sz="0" w:space="0" w:color="auto"/>
        <w:left w:val="none" w:sz="0" w:space="0" w:color="auto"/>
        <w:bottom w:val="none" w:sz="0" w:space="0" w:color="auto"/>
        <w:right w:val="none" w:sz="0" w:space="0" w:color="auto"/>
      </w:divBdr>
    </w:div>
    <w:div w:id="1678574564">
      <w:bodyDiv w:val="1"/>
      <w:marLeft w:val="0"/>
      <w:marRight w:val="0"/>
      <w:marTop w:val="0"/>
      <w:marBottom w:val="0"/>
      <w:divBdr>
        <w:top w:val="none" w:sz="0" w:space="0" w:color="auto"/>
        <w:left w:val="none" w:sz="0" w:space="0" w:color="auto"/>
        <w:bottom w:val="none" w:sz="0" w:space="0" w:color="auto"/>
        <w:right w:val="none" w:sz="0" w:space="0" w:color="auto"/>
      </w:divBdr>
    </w:div>
    <w:div w:id="1752190914">
      <w:bodyDiv w:val="1"/>
      <w:marLeft w:val="0"/>
      <w:marRight w:val="0"/>
      <w:marTop w:val="0"/>
      <w:marBottom w:val="0"/>
      <w:divBdr>
        <w:top w:val="none" w:sz="0" w:space="0" w:color="auto"/>
        <w:left w:val="none" w:sz="0" w:space="0" w:color="auto"/>
        <w:bottom w:val="none" w:sz="0" w:space="0" w:color="auto"/>
        <w:right w:val="none" w:sz="0" w:space="0" w:color="auto"/>
      </w:divBdr>
    </w:div>
    <w:div w:id="1770158565">
      <w:bodyDiv w:val="1"/>
      <w:marLeft w:val="0"/>
      <w:marRight w:val="0"/>
      <w:marTop w:val="0"/>
      <w:marBottom w:val="0"/>
      <w:divBdr>
        <w:top w:val="none" w:sz="0" w:space="0" w:color="auto"/>
        <w:left w:val="none" w:sz="0" w:space="0" w:color="auto"/>
        <w:bottom w:val="none" w:sz="0" w:space="0" w:color="auto"/>
        <w:right w:val="none" w:sz="0" w:space="0" w:color="auto"/>
      </w:divBdr>
    </w:div>
    <w:div w:id="1915503898">
      <w:bodyDiv w:val="1"/>
      <w:marLeft w:val="0"/>
      <w:marRight w:val="0"/>
      <w:marTop w:val="0"/>
      <w:marBottom w:val="0"/>
      <w:divBdr>
        <w:top w:val="none" w:sz="0" w:space="0" w:color="auto"/>
        <w:left w:val="none" w:sz="0" w:space="0" w:color="auto"/>
        <w:bottom w:val="none" w:sz="0" w:space="0" w:color="auto"/>
        <w:right w:val="none" w:sz="0" w:space="0" w:color="auto"/>
      </w:divBdr>
    </w:div>
    <w:div w:id="1995063078">
      <w:bodyDiv w:val="1"/>
      <w:marLeft w:val="0"/>
      <w:marRight w:val="0"/>
      <w:marTop w:val="0"/>
      <w:marBottom w:val="0"/>
      <w:divBdr>
        <w:top w:val="none" w:sz="0" w:space="0" w:color="auto"/>
        <w:left w:val="none" w:sz="0" w:space="0" w:color="auto"/>
        <w:bottom w:val="none" w:sz="0" w:space="0" w:color="auto"/>
        <w:right w:val="none" w:sz="0" w:space="0" w:color="auto"/>
      </w:divBdr>
    </w:div>
    <w:div w:id="20905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000021479" TargetMode="External"/><Relationship Id="rId13" Type="http://schemas.openxmlformats.org/officeDocument/2006/relationships/hyperlink" Target="https://adilet.zan.kz/rus/docs/H16EV000078" TargetMode="External"/><Relationship Id="rId18" Type="http://schemas.openxmlformats.org/officeDocument/2006/relationships/hyperlink" Target="https://adilet.zan.kz/rus/docs/V230003273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dilet.zan.kz/rus/docs/Z1400000202" TargetMode="External"/><Relationship Id="rId7" Type="http://schemas.openxmlformats.org/officeDocument/2006/relationships/hyperlink" Target="https://adilet.zan.kz/rus/docs/V2100023885" TargetMode="External"/><Relationship Id="rId12" Type="http://schemas.openxmlformats.org/officeDocument/2006/relationships/hyperlink" Target="https://adilet.zan.kz/rus/docs/V2100022175" TargetMode="External"/><Relationship Id="rId17" Type="http://schemas.openxmlformats.org/officeDocument/2006/relationships/hyperlink" Target="https://adilet.zan.kz/rus/docs/Z140000020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rus/docs/Z1400000202" TargetMode="External"/><Relationship Id="rId20" Type="http://schemas.openxmlformats.org/officeDocument/2006/relationships/hyperlink" Target="https://adilet.zan.kz/rus/docs/V23000327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rus/docs/V2100022230" TargetMode="External"/><Relationship Id="rId24" Type="http://schemas.openxmlformats.org/officeDocument/2006/relationships/hyperlink" Target="https://adilet.zan.kz/rus/docs/V2300032733" TargetMode="External"/><Relationship Id="rId5" Type="http://schemas.openxmlformats.org/officeDocument/2006/relationships/footnotes" Target="footnotes.xml"/><Relationship Id="rId15" Type="http://schemas.openxmlformats.org/officeDocument/2006/relationships/hyperlink" Target="https://adilet.zan.kz/rus/docs/V2300032733" TargetMode="External"/><Relationship Id="rId23" Type="http://schemas.openxmlformats.org/officeDocument/2006/relationships/hyperlink" Target="https://adilet.zan.kz/rus/docs/V2300032733" TargetMode="External"/><Relationship Id="rId10" Type="http://schemas.openxmlformats.org/officeDocument/2006/relationships/hyperlink" Target="https://adilet.zan.kz/rus/docs/V2100023886" TargetMode="External"/><Relationship Id="rId19" Type="http://schemas.openxmlformats.org/officeDocument/2006/relationships/hyperlink" Target="https://adilet.zan.kz/rus/docs/V2000021479" TargetMode="External"/><Relationship Id="rId4" Type="http://schemas.openxmlformats.org/officeDocument/2006/relationships/webSettings" Target="webSettings.xml"/><Relationship Id="rId9" Type="http://schemas.openxmlformats.org/officeDocument/2006/relationships/hyperlink" Target="https://adilet.zan.kz/rus/docs/V2100024253" TargetMode="External"/><Relationship Id="rId14" Type="http://schemas.openxmlformats.org/officeDocument/2006/relationships/hyperlink" Target="https://adilet.zan.kz/rus/docs/H16EV000046" TargetMode="External"/><Relationship Id="rId22"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14</Pages>
  <Words>6955</Words>
  <Characters>39650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339</cp:revision>
  <cp:lastPrinted>2023-08-08T08:57:00Z</cp:lastPrinted>
  <dcterms:created xsi:type="dcterms:W3CDTF">2022-12-01T06:12:00Z</dcterms:created>
  <dcterms:modified xsi:type="dcterms:W3CDTF">2024-01-19T04:01:00Z</dcterms:modified>
</cp:coreProperties>
</file>